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08CF" w:rsidRPr="0067285C" w:rsidRDefault="000C08CF" w:rsidP="000C08CF">
      <w:pPr>
        <w:pStyle w:val="Web"/>
        <w:spacing w:before="0" w:beforeAutospacing="0" w:after="0"/>
        <w:jc w:val="both"/>
      </w:pPr>
      <w:r w:rsidRPr="0067285C">
        <w:rPr>
          <w:b/>
          <w:bCs/>
          <w:color w:val="000000"/>
        </w:rPr>
        <w:t>ΔΕΘ-HELEXPO</w:t>
      </w:r>
    </w:p>
    <w:p w:rsidR="000C08CF" w:rsidRPr="0067285C" w:rsidRDefault="000C08CF" w:rsidP="000C08CF">
      <w:pPr>
        <w:pStyle w:val="Web"/>
        <w:spacing w:before="0" w:beforeAutospacing="0" w:after="0"/>
        <w:jc w:val="both"/>
      </w:pPr>
      <w:r w:rsidRPr="0067285C">
        <w:rPr>
          <w:color w:val="000000"/>
        </w:rPr>
        <w:t xml:space="preserve">Ο εθνικός εκθεσιακός φορέας μετρά περισσότερες από οκτώ δεκαετίες ζωής. Η ιστορία του ξεκίνησε το 1925 με τις προσπάθειες του βουλευτή Νικόλαου Γερμανού για την πραγματοποίηση μιας διεθνούς έκθεσης, της πρώτης στην Ελλάδα. Έτσι, η πρώτη </w:t>
      </w:r>
      <w:r w:rsidRPr="0067285C">
        <w:rPr>
          <w:b/>
          <w:bCs/>
          <w:color w:val="000000"/>
        </w:rPr>
        <w:t>Διεθνής Έκθεση Θεσσαλονίκης</w:t>
      </w:r>
      <w:r w:rsidRPr="0067285C">
        <w:rPr>
          <w:color w:val="000000"/>
        </w:rPr>
        <w:t xml:space="preserve"> εγκαινιάστηκε στις 3 Οκτωβρίου του 1926, σηματοδοτώντας την έναρξη ενός σημαντικού κεφαλαίου για την οικονομία της περιοχής. Σήμερα η ΔΕΘ με την τεράστια εμπειρία και τεχνογνωσία στη διαχείριση εκθεσιακών υποδομών, αλλά και στη διοργάνωση εκθέσεων αποτελεί επίσημο σύμβουλο της πολιτείας σε θέματα εκθεσιακής πολιτικής, διοργανώνει μεγάλες κλαδικές εκθέσεις, περιφερειακές εκθέσεις ανά την Ελλάδα, συμμετέχει σε μεγάλες εκθέσεις του εξωτερικού με εθνικά περίπτερα και διαχειρίζεται τις εγκαταστάσεις του </w:t>
      </w:r>
      <w:r w:rsidRPr="0067285C">
        <w:rPr>
          <w:b/>
          <w:bCs/>
          <w:color w:val="000000"/>
        </w:rPr>
        <w:t>Διεθνούς Εκθεσιακού και Συνεδριακού Κέντρου Θεσσαλονίκης</w:t>
      </w:r>
      <w:r w:rsidRPr="0067285C">
        <w:rPr>
          <w:color w:val="000000"/>
        </w:rPr>
        <w:t xml:space="preserve"> και του </w:t>
      </w:r>
      <w:r w:rsidRPr="0067285C">
        <w:rPr>
          <w:b/>
          <w:bCs/>
          <w:color w:val="000000"/>
        </w:rPr>
        <w:t>Εκθεσιακού και Συνεδριακού Κέντρου Αθηνών</w:t>
      </w:r>
      <w:r w:rsidRPr="0067285C">
        <w:rPr>
          <w:color w:val="000000"/>
        </w:rPr>
        <w:t>.</w:t>
      </w:r>
    </w:p>
    <w:p w:rsidR="000C08CF" w:rsidRPr="0067285C" w:rsidRDefault="000C08CF" w:rsidP="000C08CF">
      <w:pPr>
        <w:pStyle w:val="Web"/>
        <w:spacing w:before="0" w:beforeAutospacing="0" w:after="0"/>
        <w:jc w:val="both"/>
      </w:pPr>
      <w:r w:rsidRPr="0067285C">
        <w:rPr>
          <w:color w:val="000000"/>
        </w:rPr>
        <w:t>ΕΓΚΑΤΑΣΤΑΣΕΙΣ</w:t>
      </w:r>
    </w:p>
    <w:p w:rsidR="000C08CF" w:rsidRPr="0067285C" w:rsidRDefault="000C08CF" w:rsidP="000C08CF">
      <w:pPr>
        <w:pStyle w:val="Web"/>
        <w:spacing w:before="0" w:beforeAutospacing="0" w:after="0"/>
        <w:jc w:val="both"/>
      </w:pPr>
      <w:r w:rsidRPr="0067285C">
        <w:rPr>
          <w:color w:val="000000"/>
        </w:rPr>
        <w:t xml:space="preserve">Το Διεθνές Εκθεσιακό και </w:t>
      </w:r>
      <w:r w:rsidRPr="0067285C">
        <w:rPr>
          <w:b/>
          <w:bCs/>
          <w:color w:val="000000"/>
        </w:rPr>
        <w:t>Συνεδριακό Κέντρο της ΔΕΘ-</w:t>
      </w:r>
      <w:proofErr w:type="spellStart"/>
      <w:r w:rsidRPr="0067285C">
        <w:rPr>
          <w:b/>
          <w:bCs/>
          <w:color w:val="000000"/>
        </w:rPr>
        <w:t>Helexpo</w:t>
      </w:r>
      <w:proofErr w:type="spellEnd"/>
      <w:r w:rsidRPr="0067285C">
        <w:rPr>
          <w:color w:val="000000"/>
        </w:rPr>
        <w:t xml:space="preserve"> στη Θεσσαλονίκη αναπτύσσεται σε έκταση 180.000 τ.μ., από τα οποία τα 62.000 τ.μ. αποτελούν στεγασμένο εκθεσιακό χώρο. Το εκθεσιακό συγκρότημα απαρτίζεται από τρία συνεδριακά κέντρα, το «</w:t>
      </w:r>
      <w:r w:rsidRPr="0067285C">
        <w:rPr>
          <w:b/>
          <w:bCs/>
          <w:color w:val="000000"/>
        </w:rPr>
        <w:t>Νικόλαος Γερμανός</w:t>
      </w:r>
      <w:r w:rsidRPr="0067285C">
        <w:rPr>
          <w:color w:val="000000"/>
        </w:rPr>
        <w:t>», το «</w:t>
      </w:r>
      <w:r w:rsidRPr="0067285C">
        <w:rPr>
          <w:b/>
          <w:bCs/>
          <w:color w:val="000000"/>
        </w:rPr>
        <w:t xml:space="preserve">Ιωάννης </w:t>
      </w:r>
      <w:proofErr w:type="spellStart"/>
      <w:r w:rsidRPr="0067285C">
        <w:rPr>
          <w:b/>
          <w:bCs/>
          <w:color w:val="000000"/>
        </w:rPr>
        <w:t>Βελλίδης</w:t>
      </w:r>
      <w:proofErr w:type="spellEnd"/>
      <w:r w:rsidRPr="0067285C">
        <w:rPr>
          <w:color w:val="000000"/>
        </w:rPr>
        <w:t xml:space="preserve">» και το </w:t>
      </w:r>
      <w:proofErr w:type="spellStart"/>
      <w:r w:rsidRPr="0067285C">
        <w:rPr>
          <w:b/>
          <w:bCs/>
          <w:color w:val="000000"/>
        </w:rPr>
        <w:t>Helexpo</w:t>
      </w:r>
      <w:proofErr w:type="spellEnd"/>
      <w:r w:rsidRPr="0067285C">
        <w:rPr>
          <w:b/>
          <w:bCs/>
          <w:color w:val="000000"/>
        </w:rPr>
        <w:t xml:space="preserve"> </w:t>
      </w:r>
      <w:proofErr w:type="spellStart"/>
      <w:r w:rsidRPr="0067285C">
        <w:rPr>
          <w:b/>
          <w:bCs/>
          <w:color w:val="000000"/>
        </w:rPr>
        <w:t>Corona</w:t>
      </w:r>
      <w:proofErr w:type="spellEnd"/>
      <w:r w:rsidRPr="0067285C">
        <w:rPr>
          <w:color w:val="000000"/>
        </w:rPr>
        <w:t>, συνολικής χωρητικότητας 4.000 θέσεων. Τα τρία συνεδριακά κέντρα είναι εξοπλισμένα με σύγχρονα ηλεκτρονικά και οπτικοακουστικά συστήματα.</w:t>
      </w:r>
    </w:p>
    <w:p w:rsidR="000C08CF" w:rsidRPr="0067285C" w:rsidRDefault="000C08CF" w:rsidP="000C08CF">
      <w:pPr>
        <w:pStyle w:val="Web"/>
        <w:spacing w:before="0" w:beforeAutospacing="0" w:after="0"/>
        <w:jc w:val="both"/>
      </w:pPr>
      <w:r w:rsidRPr="0067285C">
        <w:rPr>
          <w:color w:val="000000"/>
        </w:rPr>
        <w:t>Πέραν των εκθεσιακών της εγκαταστάσεων στη Θεσσαλονίκη, η ΔΕΘ-</w:t>
      </w:r>
      <w:proofErr w:type="spellStart"/>
      <w:r w:rsidRPr="0067285C">
        <w:rPr>
          <w:color w:val="000000"/>
        </w:rPr>
        <w:t>Helexpo</w:t>
      </w:r>
      <w:proofErr w:type="spellEnd"/>
      <w:r w:rsidRPr="0067285C">
        <w:rPr>
          <w:color w:val="000000"/>
        </w:rPr>
        <w:t xml:space="preserve"> έχει στην ιδιοκτησία της το</w:t>
      </w:r>
      <w:r w:rsidRPr="0067285C">
        <w:rPr>
          <w:b/>
          <w:bCs/>
          <w:color w:val="000000"/>
        </w:rPr>
        <w:t xml:space="preserve"> </w:t>
      </w:r>
      <w:proofErr w:type="spellStart"/>
      <w:r w:rsidRPr="0067285C">
        <w:rPr>
          <w:b/>
          <w:bCs/>
          <w:color w:val="000000"/>
        </w:rPr>
        <w:t>Helexpo</w:t>
      </w:r>
      <w:proofErr w:type="spellEnd"/>
      <w:r w:rsidRPr="0067285C">
        <w:rPr>
          <w:b/>
          <w:bCs/>
          <w:color w:val="000000"/>
        </w:rPr>
        <w:t xml:space="preserve"> </w:t>
      </w:r>
      <w:proofErr w:type="spellStart"/>
      <w:r w:rsidRPr="0067285C">
        <w:rPr>
          <w:b/>
          <w:bCs/>
          <w:color w:val="000000"/>
        </w:rPr>
        <w:t>Maroussi</w:t>
      </w:r>
      <w:proofErr w:type="spellEnd"/>
      <w:r w:rsidRPr="0067285C">
        <w:rPr>
          <w:color w:val="000000"/>
        </w:rPr>
        <w:t xml:space="preserve">, στη λεωφόρο </w:t>
      </w:r>
      <w:proofErr w:type="spellStart"/>
      <w:r w:rsidRPr="0067285C">
        <w:rPr>
          <w:color w:val="000000"/>
        </w:rPr>
        <w:t>Κηφισίας</w:t>
      </w:r>
      <w:proofErr w:type="spellEnd"/>
      <w:r w:rsidRPr="0067285C">
        <w:rPr>
          <w:color w:val="000000"/>
        </w:rPr>
        <w:t xml:space="preserve"> στο Μαρούσι.</w:t>
      </w:r>
    </w:p>
    <w:p w:rsidR="000C08CF" w:rsidRPr="0067285C" w:rsidRDefault="000C08CF" w:rsidP="000C08CF">
      <w:pPr>
        <w:pStyle w:val="Web"/>
        <w:spacing w:before="0" w:beforeAutospacing="0" w:after="0"/>
        <w:jc w:val="both"/>
      </w:pPr>
      <w:r w:rsidRPr="0067285C">
        <w:rPr>
          <w:color w:val="000000"/>
        </w:rPr>
        <w:t>ΣΚΟΠΟΙ ΤΗΣ ΕΤΑΙΡΕΙΑΣ</w:t>
      </w:r>
    </w:p>
    <w:p w:rsidR="000C08CF" w:rsidRPr="0067285C" w:rsidRDefault="000C08CF" w:rsidP="000C08CF">
      <w:pPr>
        <w:pStyle w:val="Web"/>
        <w:spacing w:before="0" w:beforeAutospacing="0" w:after="0"/>
        <w:jc w:val="both"/>
      </w:pPr>
      <w:r w:rsidRPr="0067285C">
        <w:rPr>
          <w:color w:val="000000"/>
        </w:rPr>
        <w:t>Η ΔΕΘ-</w:t>
      </w:r>
      <w:proofErr w:type="spellStart"/>
      <w:r w:rsidRPr="0067285C">
        <w:rPr>
          <w:color w:val="000000"/>
        </w:rPr>
        <w:t>Helexpo</w:t>
      </w:r>
      <w:proofErr w:type="spellEnd"/>
      <w:r w:rsidRPr="0067285C">
        <w:rPr>
          <w:color w:val="000000"/>
        </w:rPr>
        <w:t xml:space="preserve"> έχει την ευθύνη διοργάνωσης της Διεθνούς Έκθεσης Θεσσαλονίκης, διοργανώνει περισσότερες από 15 </w:t>
      </w:r>
      <w:r w:rsidRPr="0067285C">
        <w:rPr>
          <w:b/>
          <w:bCs/>
          <w:color w:val="000000"/>
        </w:rPr>
        <w:t xml:space="preserve">κλαδικές εκθέσεις </w:t>
      </w:r>
      <w:r w:rsidRPr="0067285C">
        <w:rPr>
          <w:color w:val="000000"/>
        </w:rPr>
        <w:t>ετησίως, πραγματοποιεί περιφερειακές εκθέσεις ανά την Ελλάδα, οργανώνει τα εθνικά περίπτερα σε μεγάλες διεθνείς εκθέσεις του εξωτερικού, διοργανώνει συνέδρια και πολιτιστικές εκδηλώσεις, διαχειρίζεται και εκμεταλλεύεται την περιουσία της και τον ραδιοφωνικό σταθμό Πρακτορείο 104,9 (</w:t>
      </w:r>
      <w:r w:rsidRPr="0067285C">
        <w:rPr>
          <w:b/>
          <w:bCs/>
          <w:color w:val="000000"/>
        </w:rPr>
        <w:t>Ράδιο ΔΕΘ</w:t>
      </w:r>
      <w:r w:rsidRPr="0067285C">
        <w:rPr>
          <w:color w:val="000000"/>
        </w:rPr>
        <w:t>) και παρέχει συμβουλές στην πολιτεία για την εκθεσιακή πολιτική. Μεταξύ των στόχων της είναι η ανάπτυξη και σύσφιγξη των οικονομικών και φιλικών δεσμών μεταξύ των λαών, η προβολή της ελληνικής</w:t>
      </w:r>
    </w:p>
    <w:p w:rsidR="000C08CF" w:rsidRPr="0067285C" w:rsidRDefault="000C08CF" w:rsidP="000C08CF">
      <w:pPr>
        <w:pStyle w:val="Web"/>
        <w:spacing w:before="0" w:beforeAutospacing="0" w:after="0"/>
        <w:jc w:val="both"/>
      </w:pPr>
      <w:r w:rsidRPr="0067285C">
        <w:rPr>
          <w:color w:val="000000"/>
        </w:rPr>
        <w:t>παραγωγής, η στήριξη της Ελληνικής παραγωγής και μεταποίησης, καθώς και η προβολή του ελληνικού τουρισμού.</w:t>
      </w:r>
    </w:p>
    <w:p w:rsidR="000C08CF" w:rsidRPr="0067285C" w:rsidRDefault="000C08CF" w:rsidP="000C08CF">
      <w:pPr>
        <w:pStyle w:val="Web"/>
        <w:spacing w:before="0" w:beforeAutospacing="0" w:after="0"/>
        <w:jc w:val="both"/>
      </w:pPr>
      <w:r w:rsidRPr="0067285C">
        <w:rPr>
          <w:color w:val="000000"/>
        </w:rPr>
        <w:t>ΟΙ ΕΚΘΕΣΙΑΚΕΣ ΔΡΑΣΤΗΡΙΟΤΗΤΕΣ</w:t>
      </w:r>
    </w:p>
    <w:p w:rsidR="000C08CF" w:rsidRPr="0067285C" w:rsidRDefault="000C08CF" w:rsidP="000C08CF">
      <w:pPr>
        <w:pStyle w:val="Web"/>
        <w:spacing w:before="0" w:beforeAutospacing="0" w:after="0"/>
        <w:jc w:val="both"/>
      </w:pPr>
      <w:r w:rsidRPr="0067285C">
        <w:rPr>
          <w:color w:val="000000"/>
        </w:rPr>
        <w:t>Η τρέχουσα στρατηγική της ΔΕΘ-</w:t>
      </w:r>
      <w:proofErr w:type="spellStart"/>
      <w:r w:rsidRPr="0067285C">
        <w:rPr>
          <w:color w:val="000000"/>
        </w:rPr>
        <w:t>Helexpo</w:t>
      </w:r>
      <w:proofErr w:type="spellEnd"/>
      <w:r w:rsidRPr="0067285C">
        <w:rPr>
          <w:color w:val="000000"/>
        </w:rPr>
        <w:t xml:space="preserve"> συμπυκνώνεται στις ακόλουθες πολιτικές και δέσμες δράσεων: διεθνοποίηση, συνεργασίες σε διεθνές και εγχώριο επίπεδο και διοργανώσεις υψηλής προστιθέμενης αξίας για τους εκθέτες και τους επισκέπτες. </w:t>
      </w:r>
    </w:p>
    <w:p w:rsidR="000C08CF" w:rsidRPr="0067285C" w:rsidRDefault="000C08CF" w:rsidP="000C08CF">
      <w:pPr>
        <w:pStyle w:val="Web"/>
        <w:spacing w:before="0" w:beforeAutospacing="0" w:after="0"/>
        <w:jc w:val="both"/>
      </w:pPr>
      <w:r w:rsidRPr="0067285C">
        <w:rPr>
          <w:color w:val="000000"/>
        </w:rPr>
        <w:t>ΠΕΡΙΦΕΡΕΙΑ</w:t>
      </w:r>
    </w:p>
    <w:p w:rsidR="000C08CF" w:rsidRPr="0067285C" w:rsidRDefault="000C08CF" w:rsidP="000C08CF">
      <w:pPr>
        <w:pStyle w:val="Web"/>
        <w:spacing w:before="0" w:beforeAutospacing="0" w:after="0"/>
        <w:jc w:val="both"/>
      </w:pPr>
      <w:r w:rsidRPr="0067285C">
        <w:rPr>
          <w:color w:val="000000"/>
        </w:rPr>
        <w:t>Η ΔΕΘ-</w:t>
      </w:r>
      <w:proofErr w:type="spellStart"/>
      <w:r w:rsidRPr="0067285C">
        <w:rPr>
          <w:color w:val="000000"/>
        </w:rPr>
        <w:t>Helexpo</w:t>
      </w:r>
      <w:proofErr w:type="spellEnd"/>
      <w:r w:rsidRPr="0067285C">
        <w:rPr>
          <w:color w:val="000000"/>
        </w:rPr>
        <w:t xml:space="preserve"> έχει προχωρήσει στη δημιουργία δικτύου περιφερειακών εκθεσιακών και συνεδριακών κέντρων, που με τη στήριξη και τη συνεργασία των τοπικών φορέων ανά την Ελλάδα, αποτελεί εργαλείο για τη διάχυση της εκθεσιακής ιδέας. Στο πλαίσιο αυτό, η ΔΕΘ-</w:t>
      </w:r>
      <w:proofErr w:type="spellStart"/>
      <w:r w:rsidRPr="0067285C">
        <w:rPr>
          <w:color w:val="000000"/>
        </w:rPr>
        <w:t>Helexpo</w:t>
      </w:r>
      <w:proofErr w:type="spellEnd"/>
      <w:r w:rsidRPr="0067285C">
        <w:rPr>
          <w:color w:val="000000"/>
        </w:rPr>
        <w:t xml:space="preserve"> διοργανώνει ετησίως την περιφερειακή </w:t>
      </w:r>
      <w:r w:rsidRPr="0067285C">
        <w:rPr>
          <w:b/>
          <w:bCs/>
          <w:color w:val="000000"/>
        </w:rPr>
        <w:t>έκθεση «Ανατολική Μακεδονία Θράκη</w:t>
      </w:r>
      <w:r w:rsidRPr="0067285C">
        <w:rPr>
          <w:color w:val="000000"/>
        </w:rPr>
        <w:t>».</w:t>
      </w:r>
    </w:p>
    <w:p w:rsidR="000C08CF" w:rsidRPr="0067285C" w:rsidRDefault="000C08CF" w:rsidP="000C08CF">
      <w:pPr>
        <w:pStyle w:val="Web"/>
        <w:spacing w:before="0" w:beforeAutospacing="0" w:after="0"/>
        <w:jc w:val="both"/>
      </w:pPr>
      <w:r w:rsidRPr="0067285C">
        <w:rPr>
          <w:color w:val="000000"/>
        </w:rPr>
        <w:t>ΔΙΕΘΝΗΣ ΔΙΚΤΥΩΣΗ</w:t>
      </w:r>
    </w:p>
    <w:p w:rsidR="000C08CF" w:rsidRPr="0067285C" w:rsidRDefault="000C08CF" w:rsidP="000C08CF">
      <w:pPr>
        <w:pStyle w:val="Web"/>
        <w:spacing w:before="0" w:beforeAutospacing="0" w:after="0"/>
        <w:jc w:val="both"/>
        <w:rPr>
          <w:lang w:val="en-GB"/>
        </w:rPr>
      </w:pPr>
      <w:r w:rsidRPr="0067285C">
        <w:rPr>
          <w:color w:val="000000"/>
        </w:rPr>
        <w:t xml:space="preserve">Προϊόν των ενεργειών της για τη διεθνή της δικτύωση είναι οι συμμετοχές της τόσο στη </w:t>
      </w:r>
      <w:r w:rsidRPr="0067285C">
        <w:rPr>
          <w:b/>
          <w:bCs/>
          <w:color w:val="000000"/>
        </w:rPr>
        <w:t xml:space="preserve">Διεθνή Ένωση Εκθέσεων (Union des </w:t>
      </w:r>
      <w:proofErr w:type="spellStart"/>
      <w:r w:rsidRPr="0067285C">
        <w:rPr>
          <w:b/>
          <w:bCs/>
          <w:color w:val="000000"/>
        </w:rPr>
        <w:t>Foires</w:t>
      </w:r>
      <w:proofErr w:type="spellEnd"/>
      <w:r w:rsidRPr="0067285C">
        <w:rPr>
          <w:b/>
          <w:bCs/>
          <w:color w:val="000000"/>
        </w:rPr>
        <w:t xml:space="preserve"> International-UFI)</w:t>
      </w:r>
      <w:r w:rsidRPr="0067285C">
        <w:rPr>
          <w:color w:val="000000"/>
        </w:rPr>
        <w:t xml:space="preserve"> όσο και στη </w:t>
      </w:r>
      <w:r w:rsidRPr="0067285C">
        <w:rPr>
          <w:b/>
          <w:bCs/>
          <w:color w:val="000000"/>
        </w:rPr>
        <w:t>Διεθνή Ένωση Οργανωτών Εκθέσεων</w:t>
      </w:r>
      <w:r w:rsidRPr="0067285C">
        <w:rPr>
          <w:color w:val="000000"/>
        </w:rPr>
        <w:t xml:space="preserve"> (</w:t>
      </w:r>
      <w:r w:rsidRPr="0067285C">
        <w:rPr>
          <w:b/>
          <w:bCs/>
          <w:color w:val="000000"/>
        </w:rPr>
        <w:t xml:space="preserve">International Association of </w:t>
      </w:r>
      <w:proofErr w:type="spellStart"/>
      <w:r w:rsidRPr="0067285C">
        <w:rPr>
          <w:b/>
          <w:bCs/>
          <w:color w:val="000000"/>
        </w:rPr>
        <w:t>Exhibition</w:t>
      </w:r>
      <w:proofErr w:type="spellEnd"/>
      <w:r w:rsidRPr="0067285C">
        <w:rPr>
          <w:b/>
          <w:bCs/>
          <w:color w:val="000000"/>
        </w:rPr>
        <w:t xml:space="preserve"> </w:t>
      </w:r>
      <w:proofErr w:type="spellStart"/>
      <w:r w:rsidRPr="0067285C">
        <w:rPr>
          <w:b/>
          <w:bCs/>
          <w:color w:val="000000"/>
        </w:rPr>
        <w:t>Managers</w:t>
      </w:r>
      <w:proofErr w:type="spellEnd"/>
      <w:r w:rsidRPr="0067285C">
        <w:rPr>
          <w:b/>
          <w:bCs/>
          <w:color w:val="000000"/>
        </w:rPr>
        <w:t>-IAEM</w:t>
      </w:r>
      <w:r w:rsidRPr="0067285C">
        <w:rPr>
          <w:color w:val="000000"/>
        </w:rPr>
        <w:t>). Επίσης</w:t>
      </w:r>
      <w:r w:rsidRPr="0067285C">
        <w:rPr>
          <w:color w:val="000000"/>
          <w:lang w:val="en-GB"/>
        </w:rPr>
        <w:t xml:space="preserve"> </w:t>
      </w:r>
      <w:r w:rsidRPr="0067285C">
        <w:rPr>
          <w:color w:val="000000"/>
        </w:rPr>
        <w:t>είναι</w:t>
      </w:r>
      <w:r w:rsidRPr="0067285C">
        <w:rPr>
          <w:color w:val="000000"/>
          <w:lang w:val="en-GB"/>
        </w:rPr>
        <w:t xml:space="preserve"> </w:t>
      </w:r>
      <w:r w:rsidRPr="0067285C">
        <w:rPr>
          <w:color w:val="000000"/>
        </w:rPr>
        <w:t>μέλος</w:t>
      </w:r>
      <w:r w:rsidRPr="0067285C">
        <w:rPr>
          <w:color w:val="000000"/>
          <w:lang w:val="en-GB"/>
        </w:rPr>
        <w:t xml:space="preserve"> </w:t>
      </w:r>
      <w:r w:rsidRPr="0067285C">
        <w:rPr>
          <w:color w:val="000000"/>
        </w:rPr>
        <w:t>των</w:t>
      </w:r>
      <w:r w:rsidRPr="0067285C">
        <w:rPr>
          <w:color w:val="000000"/>
          <w:lang w:val="en-GB"/>
        </w:rPr>
        <w:t>:</w:t>
      </w:r>
    </w:p>
    <w:p w:rsidR="000C08CF" w:rsidRPr="0067285C" w:rsidRDefault="000C08CF" w:rsidP="000C08CF">
      <w:pPr>
        <w:pStyle w:val="Web"/>
        <w:spacing w:before="0" w:beforeAutospacing="0" w:after="0"/>
        <w:jc w:val="both"/>
        <w:rPr>
          <w:lang w:val="en-GB"/>
        </w:rPr>
      </w:pPr>
      <w:r w:rsidRPr="0067285C">
        <w:rPr>
          <w:color w:val="000000"/>
          <w:lang w:val="en-GB"/>
        </w:rPr>
        <w:t xml:space="preserve">- </w:t>
      </w:r>
      <w:r w:rsidRPr="0067285C">
        <w:rPr>
          <w:b/>
          <w:bCs/>
          <w:color w:val="000000"/>
        </w:rPr>
        <w:t>Ι</w:t>
      </w:r>
      <w:proofErr w:type="spellStart"/>
      <w:r w:rsidRPr="0067285C">
        <w:rPr>
          <w:b/>
          <w:bCs/>
          <w:color w:val="000000"/>
          <w:lang w:val="en-GB"/>
        </w:rPr>
        <w:t>nternational</w:t>
      </w:r>
      <w:proofErr w:type="spellEnd"/>
      <w:r w:rsidRPr="0067285C">
        <w:rPr>
          <w:b/>
          <w:bCs/>
          <w:color w:val="000000"/>
          <w:lang w:val="en-GB"/>
        </w:rPr>
        <w:t xml:space="preserve"> Congress &amp; Convention Association</w:t>
      </w:r>
    </w:p>
    <w:p w:rsidR="000C08CF" w:rsidRPr="0067285C" w:rsidRDefault="000C08CF" w:rsidP="000C08CF">
      <w:pPr>
        <w:pStyle w:val="Web"/>
        <w:spacing w:before="0" w:beforeAutospacing="0" w:after="0"/>
        <w:jc w:val="both"/>
        <w:rPr>
          <w:lang w:val="en-GB"/>
        </w:rPr>
      </w:pPr>
      <w:r w:rsidRPr="0067285C">
        <w:rPr>
          <w:color w:val="000000"/>
          <w:lang w:val="en-GB"/>
        </w:rPr>
        <w:t xml:space="preserve">- </w:t>
      </w:r>
      <w:r w:rsidRPr="0067285C">
        <w:rPr>
          <w:b/>
          <w:bCs/>
          <w:color w:val="000000"/>
          <w:lang w:val="en-GB"/>
        </w:rPr>
        <w:t xml:space="preserve">Central European Fair </w:t>
      </w:r>
      <w:smartTag w:uri="urn:schemas-microsoft-com:office:smarttags" w:element="City">
        <w:smartTag w:uri="urn:schemas-microsoft-com:office:smarttags" w:element="place">
          <w:r w:rsidRPr="0067285C">
            <w:rPr>
              <w:b/>
              <w:bCs/>
              <w:color w:val="000000"/>
              <w:lang w:val="en-GB"/>
            </w:rPr>
            <w:t>Alliance</w:t>
          </w:r>
        </w:smartTag>
      </w:smartTag>
    </w:p>
    <w:p w:rsidR="000C08CF" w:rsidRPr="0067285C" w:rsidRDefault="000C08CF" w:rsidP="000C08CF">
      <w:pPr>
        <w:pStyle w:val="Web"/>
        <w:spacing w:before="0" w:beforeAutospacing="0" w:after="0"/>
        <w:jc w:val="both"/>
        <w:rPr>
          <w:lang w:val="en-GB"/>
        </w:rPr>
      </w:pPr>
      <w:r w:rsidRPr="0067285C">
        <w:rPr>
          <w:color w:val="000000"/>
          <w:lang w:val="en-GB"/>
        </w:rPr>
        <w:lastRenderedPageBreak/>
        <w:t>-</w:t>
      </w:r>
      <w:r w:rsidRPr="0067285C">
        <w:rPr>
          <w:b/>
          <w:bCs/>
          <w:color w:val="000000"/>
          <w:lang w:val="en-GB"/>
        </w:rPr>
        <w:t>AIPC</w:t>
      </w:r>
      <w:r w:rsidRPr="0067285C">
        <w:rPr>
          <w:color w:val="000000"/>
          <w:lang w:val="en-GB"/>
        </w:rPr>
        <w:t xml:space="preserve"> (</w:t>
      </w:r>
      <w:r w:rsidRPr="0067285C">
        <w:rPr>
          <w:b/>
          <w:bCs/>
          <w:color w:val="000000"/>
          <w:lang w:val="en-GB"/>
        </w:rPr>
        <w:t>The International Association of Congress Centres</w:t>
      </w:r>
      <w:r w:rsidRPr="0067285C">
        <w:rPr>
          <w:color w:val="000000"/>
          <w:lang w:val="en-GB"/>
        </w:rPr>
        <w:t>)</w:t>
      </w:r>
    </w:p>
    <w:p w:rsidR="000C08CF" w:rsidRPr="0067285C" w:rsidRDefault="000C08CF" w:rsidP="000C08CF">
      <w:pPr>
        <w:pStyle w:val="Web"/>
        <w:spacing w:before="0" w:beforeAutospacing="0" w:after="0"/>
        <w:jc w:val="both"/>
        <w:rPr>
          <w:lang w:val="en-GB"/>
        </w:rPr>
      </w:pPr>
      <w:r w:rsidRPr="0067285C">
        <w:rPr>
          <w:color w:val="000000"/>
          <w:lang w:val="en-GB"/>
        </w:rPr>
        <w:t xml:space="preserve">- </w:t>
      </w:r>
      <w:r w:rsidRPr="0067285C">
        <w:rPr>
          <w:b/>
          <w:bCs/>
          <w:color w:val="000000"/>
          <w:lang w:val="en-GB"/>
        </w:rPr>
        <w:t>IAEE</w:t>
      </w:r>
      <w:r w:rsidRPr="0067285C">
        <w:rPr>
          <w:color w:val="000000"/>
          <w:lang w:val="en-GB"/>
        </w:rPr>
        <w:t xml:space="preserve"> (</w:t>
      </w:r>
      <w:r w:rsidRPr="0067285C">
        <w:rPr>
          <w:b/>
          <w:bCs/>
          <w:color w:val="000000"/>
          <w:lang w:val="en-GB"/>
        </w:rPr>
        <w:t>International Association for Exhibitions &amp; Events</w:t>
      </w:r>
      <w:r w:rsidRPr="0067285C">
        <w:rPr>
          <w:color w:val="000000"/>
          <w:lang w:val="en-GB"/>
        </w:rPr>
        <w:t>)</w:t>
      </w:r>
    </w:p>
    <w:p w:rsidR="000C08CF" w:rsidRPr="0067285C" w:rsidRDefault="000C08CF" w:rsidP="000C08CF">
      <w:pPr>
        <w:pStyle w:val="Web"/>
        <w:spacing w:before="0" w:beforeAutospacing="0" w:after="0"/>
        <w:jc w:val="both"/>
        <w:rPr>
          <w:lang w:val="en-GB"/>
        </w:rPr>
      </w:pPr>
      <w:r w:rsidRPr="0067285C">
        <w:rPr>
          <w:color w:val="000000"/>
          <w:lang w:val="en-GB"/>
        </w:rPr>
        <w:t xml:space="preserve">- </w:t>
      </w:r>
      <w:r w:rsidRPr="0067285C">
        <w:rPr>
          <w:b/>
          <w:bCs/>
          <w:color w:val="000000"/>
          <w:lang w:val="en-GB"/>
        </w:rPr>
        <w:t xml:space="preserve">ITTFA </w:t>
      </w:r>
      <w:r w:rsidRPr="0067285C">
        <w:rPr>
          <w:color w:val="000000"/>
          <w:lang w:val="en-GB"/>
        </w:rPr>
        <w:t>(</w:t>
      </w:r>
      <w:r w:rsidRPr="0067285C">
        <w:rPr>
          <w:b/>
          <w:bCs/>
          <w:color w:val="000000"/>
          <w:lang w:val="en-GB"/>
        </w:rPr>
        <w:t>International Tourism Trade Fair Association</w:t>
      </w:r>
      <w:r w:rsidRPr="0067285C">
        <w:rPr>
          <w:color w:val="000000"/>
          <w:lang w:val="en-GB"/>
        </w:rPr>
        <w:t>)</w:t>
      </w:r>
    </w:p>
    <w:p w:rsidR="000C08CF" w:rsidRPr="0067285C" w:rsidRDefault="000C08CF" w:rsidP="000C08CF">
      <w:pPr>
        <w:pStyle w:val="Web"/>
        <w:spacing w:before="0" w:beforeAutospacing="0" w:after="0"/>
        <w:jc w:val="both"/>
        <w:rPr>
          <w:lang w:val="en-GB"/>
        </w:rPr>
      </w:pPr>
      <w:r w:rsidRPr="0067285C">
        <w:rPr>
          <w:color w:val="000000"/>
          <w:lang w:val="en-GB"/>
        </w:rPr>
        <w:t xml:space="preserve">- </w:t>
      </w:r>
      <w:r w:rsidRPr="0067285C">
        <w:rPr>
          <w:b/>
          <w:bCs/>
          <w:color w:val="000000"/>
          <w:lang w:val="en-GB"/>
        </w:rPr>
        <w:t>HAPCO</w:t>
      </w:r>
      <w:r w:rsidRPr="0067285C">
        <w:rPr>
          <w:color w:val="000000"/>
          <w:lang w:val="en-GB"/>
        </w:rPr>
        <w:t xml:space="preserve"> (</w:t>
      </w:r>
      <w:r w:rsidRPr="0067285C">
        <w:rPr>
          <w:b/>
          <w:bCs/>
          <w:color w:val="000000"/>
          <w:lang w:val="en-GB"/>
        </w:rPr>
        <w:t>Hellenic Association of Professional Congress Organizers</w:t>
      </w:r>
      <w:r w:rsidRPr="0067285C">
        <w:rPr>
          <w:color w:val="000000"/>
          <w:lang w:val="en-GB"/>
        </w:rPr>
        <w:t>).</w:t>
      </w:r>
    </w:p>
    <w:p w:rsidR="000C08CF" w:rsidRPr="0067285C" w:rsidRDefault="000C08CF" w:rsidP="000C08CF">
      <w:pPr>
        <w:pStyle w:val="Web"/>
        <w:spacing w:before="0" w:beforeAutospacing="0" w:after="0"/>
        <w:jc w:val="both"/>
      </w:pPr>
      <w:r w:rsidRPr="0067285C">
        <w:rPr>
          <w:color w:val="000000"/>
        </w:rPr>
        <w:t xml:space="preserve">Είναι επίσης μέλος των ακόλουθων Επιμελητηρίων: </w:t>
      </w:r>
      <w:proofErr w:type="spellStart"/>
      <w:r w:rsidRPr="0067285C">
        <w:rPr>
          <w:color w:val="000000"/>
        </w:rPr>
        <w:t>Ελληνογερμανικού</w:t>
      </w:r>
      <w:proofErr w:type="spellEnd"/>
      <w:r w:rsidRPr="0067285C">
        <w:rPr>
          <w:color w:val="000000"/>
        </w:rPr>
        <w:t xml:space="preserve">, </w:t>
      </w:r>
      <w:proofErr w:type="spellStart"/>
      <w:r w:rsidRPr="0067285C">
        <w:rPr>
          <w:color w:val="000000"/>
        </w:rPr>
        <w:t>Ελληνο</w:t>
      </w:r>
      <w:proofErr w:type="spellEnd"/>
      <w:r w:rsidRPr="0067285C">
        <w:rPr>
          <w:color w:val="000000"/>
        </w:rPr>
        <w:t xml:space="preserve">-ιταλικού, </w:t>
      </w:r>
      <w:proofErr w:type="spellStart"/>
      <w:r w:rsidRPr="0067285C">
        <w:rPr>
          <w:color w:val="000000"/>
        </w:rPr>
        <w:t>Ελληνο</w:t>
      </w:r>
      <w:proofErr w:type="spellEnd"/>
      <w:r w:rsidRPr="0067285C">
        <w:rPr>
          <w:color w:val="000000"/>
        </w:rPr>
        <w:t xml:space="preserve">-αραβικού, </w:t>
      </w:r>
      <w:proofErr w:type="spellStart"/>
      <w:r w:rsidRPr="0067285C">
        <w:rPr>
          <w:color w:val="000000"/>
        </w:rPr>
        <w:t>Ελληνορωσικού</w:t>
      </w:r>
      <w:proofErr w:type="spellEnd"/>
      <w:r w:rsidRPr="0067285C">
        <w:rPr>
          <w:color w:val="000000"/>
        </w:rPr>
        <w:t xml:space="preserve">, Ελληνογαλλικού, Ελληνοαμερικανικού, </w:t>
      </w:r>
      <w:proofErr w:type="spellStart"/>
      <w:r w:rsidRPr="0067285C">
        <w:rPr>
          <w:color w:val="000000"/>
        </w:rPr>
        <w:t>Ελληνοκινεζικού</w:t>
      </w:r>
      <w:proofErr w:type="spellEnd"/>
      <w:r w:rsidRPr="0067285C">
        <w:rPr>
          <w:color w:val="000000"/>
        </w:rPr>
        <w:t>.</w:t>
      </w:r>
    </w:p>
    <w:p w:rsidR="000C08CF" w:rsidRPr="0067285C" w:rsidRDefault="000C08CF" w:rsidP="000C08CF">
      <w:pPr>
        <w:pStyle w:val="Web"/>
        <w:spacing w:before="0" w:beforeAutospacing="0" w:after="0"/>
        <w:jc w:val="both"/>
      </w:pPr>
      <w:r w:rsidRPr="0067285C">
        <w:rPr>
          <w:color w:val="000000"/>
        </w:rPr>
        <w:t xml:space="preserve">Παράλληλα, συνεργάζεται με το υπουργείο Εξωτερικών, τον </w:t>
      </w:r>
      <w:r w:rsidRPr="0067285C">
        <w:rPr>
          <w:b/>
          <w:bCs/>
          <w:color w:val="000000"/>
        </w:rPr>
        <w:t>ΣΒΒΕ</w:t>
      </w:r>
      <w:r w:rsidRPr="0067285C">
        <w:rPr>
          <w:color w:val="000000"/>
        </w:rPr>
        <w:t xml:space="preserve">, τον </w:t>
      </w:r>
      <w:r w:rsidRPr="0067285C">
        <w:rPr>
          <w:b/>
          <w:bCs/>
          <w:color w:val="000000"/>
        </w:rPr>
        <w:t>ΣΕΒΕ</w:t>
      </w:r>
      <w:r w:rsidRPr="0067285C">
        <w:rPr>
          <w:color w:val="000000"/>
        </w:rPr>
        <w:t xml:space="preserve">, τον </w:t>
      </w:r>
      <w:r w:rsidRPr="0067285C">
        <w:rPr>
          <w:b/>
          <w:bCs/>
          <w:color w:val="000000"/>
        </w:rPr>
        <w:t>ΕΟΤ</w:t>
      </w:r>
      <w:r w:rsidRPr="0067285C">
        <w:rPr>
          <w:color w:val="000000"/>
        </w:rPr>
        <w:t xml:space="preserve"> και την </w:t>
      </w:r>
      <w:r w:rsidRPr="0067285C">
        <w:rPr>
          <w:b/>
          <w:bCs/>
          <w:color w:val="000000"/>
        </w:rPr>
        <w:t>Αρχή Κρατικών Εκθέσεων Κύπρου</w:t>
      </w:r>
      <w:r w:rsidRPr="0067285C">
        <w:rPr>
          <w:color w:val="000000"/>
        </w:rPr>
        <w:t>.</w:t>
      </w:r>
    </w:p>
    <w:p w:rsidR="000C08CF" w:rsidRPr="0067285C" w:rsidRDefault="000C08CF" w:rsidP="000C08CF">
      <w:pPr>
        <w:pStyle w:val="Web"/>
        <w:spacing w:before="0" w:beforeAutospacing="0" w:after="0"/>
        <w:jc w:val="both"/>
      </w:pPr>
      <w:r w:rsidRPr="0067285C">
        <w:rPr>
          <w:color w:val="000000"/>
        </w:rPr>
        <w:t>Διεύθυνση</w:t>
      </w:r>
    </w:p>
    <w:p w:rsidR="000C08CF" w:rsidRPr="0067285C" w:rsidRDefault="000C08CF" w:rsidP="000C08CF">
      <w:pPr>
        <w:pStyle w:val="Web"/>
        <w:spacing w:before="0" w:beforeAutospacing="0" w:after="0"/>
        <w:jc w:val="both"/>
      </w:pPr>
      <w:r w:rsidRPr="0067285C">
        <w:rPr>
          <w:color w:val="000000"/>
        </w:rPr>
        <w:t>Διεθνές Εκθεσιακό &amp; Συνεδριακό Κέντρο Θεσσαλονίκης</w:t>
      </w:r>
    </w:p>
    <w:p w:rsidR="000C08CF" w:rsidRPr="0067285C" w:rsidRDefault="000C08CF" w:rsidP="000C08CF">
      <w:pPr>
        <w:pStyle w:val="Web"/>
        <w:spacing w:before="0" w:beforeAutospacing="0" w:after="0"/>
        <w:jc w:val="both"/>
      </w:pPr>
      <w:r w:rsidRPr="0067285C">
        <w:rPr>
          <w:color w:val="000000"/>
        </w:rPr>
        <w:t>Εγνατία 154</w:t>
      </w:r>
    </w:p>
    <w:p w:rsidR="000C08CF" w:rsidRPr="0067285C" w:rsidRDefault="000C08CF" w:rsidP="000C08CF">
      <w:pPr>
        <w:pStyle w:val="Web"/>
        <w:spacing w:before="0" w:beforeAutospacing="0" w:after="0"/>
        <w:jc w:val="both"/>
      </w:pPr>
      <w:r w:rsidRPr="0067285C">
        <w:rPr>
          <w:color w:val="000000"/>
        </w:rPr>
        <w:t>54636 Θεσσαλονίκη</w:t>
      </w:r>
    </w:p>
    <w:p w:rsidR="000C08CF" w:rsidRPr="000C08CF" w:rsidRDefault="000C08CF" w:rsidP="000C08CF">
      <w:pPr>
        <w:pStyle w:val="Web"/>
        <w:spacing w:before="0" w:beforeAutospacing="0" w:after="0"/>
        <w:jc w:val="both"/>
      </w:pPr>
      <w:proofErr w:type="spellStart"/>
      <w:r w:rsidRPr="0067285C">
        <w:rPr>
          <w:color w:val="000000"/>
        </w:rPr>
        <w:t>Τηλ</w:t>
      </w:r>
      <w:proofErr w:type="spellEnd"/>
      <w:r w:rsidRPr="000C08CF">
        <w:rPr>
          <w:color w:val="000000"/>
        </w:rPr>
        <w:t xml:space="preserve">. (+30) 2310291111 </w:t>
      </w:r>
    </w:p>
    <w:p w:rsidR="000C08CF" w:rsidRPr="000C08CF" w:rsidRDefault="000C08CF" w:rsidP="000C08CF">
      <w:pPr>
        <w:pStyle w:val="Web"/>
        <w:spacing w:before="0" w:beforeAutospacing="0" w:after="0"/>
        <w:jc w:val="both"/>
      </w:pPr>
      <w:r w:rsidRPr="0067285C">
        <w:rPr>
          <w:color w:val="000000"/>
          <w:lang w:val="en-GB"/>
        </w:rPr>
        <w:t>Fax</w:t>
      </w:r>
      <w:r w:rsidRPr="000C08CF">
        <w:rPr>
          <w:color w:val="000000"/>
        </w:rPr>
        <w:t xml:space="preserve">. (+30) 2310284732 </w:t>
      </w:r>
    </w:p>
    <w:p w:rsidR="000C08CF" w:rsidRPr="000C08CF" w:rsidRDefault="000C08CF" w:rsidP="000C08CF">
      <w:pPr>
        <w:pStyle w:val="Web"/>
        <w:spacing w:before="0" w:beforeAutospacing="0" w:after="0"/>
        <w:jc w:val="both"/>
      </w:pPr>
      <w:r w:rsidRPr="0067285C">
        <w:rPr>
          <w:color w:val="000000"/>
          <w:lang w:val="en-GB"/>
        </w:rPr>
        <w:t>E</w:t>
      </w:r>
      <w:r w:rsidRPr="000C08CF">
        <w:rPr>
          <w:color w:val="000000"/>
        </w:rPr>
        <w:t>-</w:t>
      </w:r>
      <w:r w:rsidRPr="0067285C">
        <w:rPr>
          <w:color w:val="000000"/>
          <w:lang w:val="en-GB"/>
        </w:rPr>
        <w:t>mail</w:t>
      </w:r>
      <w:r w:rsidRPr="000C08CF">
        <w:rPr>
          <w:color w:val="000000"/>
        </w:rPr>
        <w:t xml:space="preserve">: </w:t>
      </w:r>
      <w:r w:rsidRPr="0067285C">
        <w:rPr>
          <w:color w:val="000000"/>
          <w:lang w:val="en-GB"/>
        </w:rPr>
        <w:t>exhibitions</w:t>
      </w:r>
      <w:r w:rsidRPr="000C08CF">
        <w:rPr>
          <w:color w:val="000000"/>
        </w:rPr>
        <w:t>@</w:t>
      </w:r>
      <w:proofErr w:type="spellStart"/>
      <w:r w:rsidRPr="0067285C">
        <w:rPr>
          <w:color w:val="000000"/>
          <w:lang w:val="en-GB"/>
        </w:rPr>
        <w:t>helexpo</w:t>
      </w:r>
      <w:proofErr w:type="spellEnd"/>
      <w:r w:rsidRPr="000C08CF">
        <w:rPr>
          <w:color w:val="000000"/>
        </w:rPr>
        <w:t>.</w:t>
      </w:r>
      <w:r w:rsidRPr="0067285C">
        <w:rPr>
          <w:color w:val="000000"/>
          <w:lang w:val="en-GB"/>
        </w:rPr>
        <w:t>gr</w:t>
      </w:r>
      <w:r w:rsidRPr="000C08CF">
        <w:rPr>
          <w:color w:val="000000"/>
        </w:rPr>
        <w:t xml:space="preserve"> </w:t>
      </w:r>
    </w:p>
    <w:p w:rsidR="000C08CF" w:rsidRPr="000C08CF" w:rsidRDefault="000C08CF" w:rsidP="000C08CF">
      <w:pPr>
        <w:pStyle w:val="Web"/>
        <w:spacing w:before="0" w:beforeAutospacing="0" w:after="0"/>
        <w:jc w:val="both"/>
      </w:pPr>
      <w:r w:rsidRPr="0067285C">
        <w:rPr>
          <w:color w:val="000000"/>
          <w:lang w:val="en-GB"/>
        </w:rPr>
        <w:t>Website</w:t>
      </w:r>
      <w:proofErr w:type="gramStart"/>
      <w:r w:rsidRPr="000C08CF">
        <w:rPr>
          <w:color w:val="000000"/>
        </w:rPr>
        <w:t>:</w:t>
      </w:r>
      <w:r w:rsidRPr="0067285C">
        <w:rPr>
          <w:color w:val="000000"/>
          <w:lang w:val="en-GB"/>
        </w:rPr>
        <w:t>www</w:t>
      </w:r>
      <w:r w:rsidRPr="000C08CF">
        <w:rPr>
          <w:color w:val="000000"/>
        </w:rPr>
        <w:t>.</w:t>
      </w:r>
      <w:proofErr w:type="spellStart"/>
      <w:r w:rsidRPr="0067285C">
        <w:rPr>
          <w:color w:val="000000"/>
          <w:lang w:val="en-GB"/>
        </w:rPr>
        <w:t>helexpo</w:t>
      </w:r>
      <w:proofErr w:type="spellEnd"/>
      <w:r w:rsidRPr="000C08CF">
        <w:rPr>
          <w:color w:val="000000"/>
        </w:rPr>
        <w:t>.</w:t>
      </w:r>
      <w:r w:rsidRPr="0067285C">
        <w:rPr>
          <w:color w:val="000000"/>
          <w:lang w:val="en-GB"/>
        </w:rPr>
        <w:t>gr</w:t>
      </w:r>
      <w:proofErr w:type="gramEnd"/>
      <w:r w:rsidRPr="000C08CF">
        <w:rPr>
          <w:color w:val="000000"/>
        </w:rPr>
        <w:t xml:space="preserve"> </w:t>
      </w:r>
    </w:p>
    <w:p w:rsidR="000C08CF" w:rsidRPr="000C08CF" w:rsidRDefault="000C08CF" w:rsidP="000C08CF">
      <w:pPr>
        <w:pStyle w:val="Web"/>
        <w:spacing w:before="0" w:beforeAutospacing="0" w:after="0"/>
        <w:jc w:val="both"/>
      </w:pPr>
      <w:r w:rsidRPr="000C08CF">
        <w:rPr>
          <w:color w:val="000000"/>
        </w:rPr>
        <w:t>(</w:t>
      </w:r>
      <w:r w:rsidRPr="0067285C">
        <w:rPr>
          <w:b/>
          <w:bCs/>
          <w:color w:val="000000"/>
        </w:rPr>
        <w:t>ΔΕΘ</w:t>
      </w:r>
      <w:r w:rsidRPr="000C08CF">
        <w:rPr>
          <w:b/>
          <w:bCs/>
          <w:color w:val="000000"/>
        </w:rPr>
        <w:t>-</w:t>
      </w:r>
      <w:r w:rsidRPr="0067285C">
        <w:rPr>
          <w:b/>
          <w:bCs/>
          <w:color w:val="000000"/>
          <w:lang w:val="en-GB"/>
        </w:rPr>
        <w:t>HELEXPO</w:t>
      </w:r>
      <w:r w:rsidRPr="000C08CF">
        <w:rPr>
          <w:b/>
          <w:bCs/>
          <w:color w:val="000000"/>
        </w:rPr>
        <w:t xml:space="preserve">, </w:t>
      </w:r>
      <w:r w:rsidRPr="0067285C">
        <w:rPr>
          <w:b/>
          <w:bCs/>
          <w:color w:val="000000"/>
        </w:rPr>
        <w:t>Διεθνής</w:t>
      </w:r>
      <w:r w:rsidRPr="000C08CF">
        <w:rPr>
          <w:b/>
          <w:bCs/>
          <w:color w:val="000000"/>
        </w:rPr>
        <w:t xml:space="preserve"> </w:t>
      </w:r>
      <w:r w:rsidRPr="0067285C">
        <w:rPr>
          <w:b/>
          <w:bCs/>
          <w:color w:val="000000"/>
        </w:rPr>
        <w:t>Έκθεση</w:t>
      </w:r>
      <w:r w:rsidRPr="000C08CF">
        <w:rPr>
          <w:b/>
          <w:bCs/>
          <w:color w:val="000000"/>
        </w:rPr>
        <w:t xml:space="preserve"> </w:t>
      </w:r>
      <w:r w:rsidRPr="0067285C">
        <w:rPr>
          <w:b/>
          <w:bCs/>
          <w:color w:val="000000"/>
        </w:rPr>
        <w:t>Θεσσαλονίκης</w:t>
      </w:r>
      <w:r w:rsidRPr="000C08CF">
        <w:rPr>
          <w:b/>
          <w:bCs/>
          <w:color w:val="000000"/>
        </w:rPr>
        <w:t xml:space="preserve">, </w:t>
      </w:r>
      <w:r w:rsidRPr="0067285C">
        <w:rPr>
          <w:b/>
          <w:bCs/>
          <w:color w:val="000000"/>
        </w:rPr>
        <w:t>Εκθεσιακό</w:t>
      </w:r>
      <w:r w:rsidRPr="000C08CF">
        <w:rPr>
          <w:b/>
          <w:bCs/>
          <w:color w:val="000000"/>
        </w:rPr>
        <w:t xml:space="preserve"> </w:t>
      </w:r>
      <w:r w:rsidRPr="0067285C">
        <w:rPr>
          <w:b/>
          <w:bCs/>
          <w:color w:val="000000"/>
        </w:rPr>
        <w:t>και</w:t>
      </w:r>
      <w:r w:rsidRPr="000C08CF">
        <w:rPr>
          <w:b/>
          <w:bCs/>
          <w:color w:val="000000"/>
        </w:rPr>
        <w:t xml:space="preserve"> </w:t>
      </w:r>
      <w:r w:rsidRPr="0067285C">
        <w:rPr>
          <w:b/>
          <w:bCs/>
          <w:color w:val="000000"/>
        </w:rPr>
        <w:t>Συνεδριακό</w:t>
      </w:r>
      <w:r w:rsidRPr="000C08CF">
        <w:rPr>
          <w:b/>
          <w:bCs/>
          <w:color w:val="000000"/>
        </w:rPr>
        <w:t xml:space="preserve"> </w:t>
      </w:r>
      <w:r w:rsidRPr="0067285C">
        <w:rPr>
          <w:b/>
          <w:bCs/>
          <w:color w:val="000000"/>
        </w:rPr>
        <w:t>Κέντρο</w:t>
      </w:r>
      <w:r w:rsidRPr="000C08CF">
        <w:rPr>
          <w:b/>
          <w:bCs/>
          <w:color w:val="000000"/>
        </w:rPr>
        <w:t xml:space="preserve"> </w:t>
      </w:r>
      <w:r w:rsidRPr="0067285C">
        <w:rPr>
          <w:b/>
          <w:bCs/>
          <w:color w:val="000000"/>
        </w:rPr>
        <w:t>Αθηνών</w:t>
      </w:r>
      <w:r w:rsidRPr="000C08CF">
        <w:rPr>
          <w:b/>
          <w:bCs/>
          <w:color w:val="000000"/>
        </w:rPr>
        <w:t xml:space="preserve">, </w:t>
      </w:r>
      <w:r w:rsidRPr="0067285C">
        <w:rPr>
          <w:b/>
          <w:bCs/>
          <w:color w:val="000000"/>
        </w:rPr>
        <w:t>Εκθεσιακό</w:t>
      </w:r>
      <w:r w:rsidRPr="000C08CF">
        <w:rPr>
          <w:b/>
          <w:bCs/>
          <w:color w:val="000000"/>
        </w:rPr>
        <w:t xml:space="preserve"> </w:t>
      </w:r>
      <w:r w:rsidRPr="0067285C">
        <w:rPr>
          <w:b/>
          <w:bCs/>
          <w:color w:val="000000"/>
        </w:rPr>
        <w:t>και</w:t>
      </w:r>
      <w:r w:rsidRPr="000C08CF">
        <w:rPr>
          <w:b/>
          <w:bCs/>
          <w:color w:val="000000"/>
        </w:rPr>
        <w:t xml:space="preserve"> </w:t>
      </w:r>
      <w:r w:rsidRPr="0067285C">
        <w:rPr>
          <w:b/>
          <w:bCs/>
          <w:color w:val="000000"/>
        </w:rPr>
        <w:t>Συνεδριακό</w:t>
      </w:r>
      <w:r w:rsidRPr="000C08CF">
        <w:rPr>
          <w:b/>
          <w:bCs/>
          <w:color w:val="000000"/>
        </w:rPr>
        <w:t xml:space="preserve"> </w:t>
      </w:r>
      <w:r w:rsidRPr="0067285C">
        <w:rPr>
          <w:b/>
          <w:bCs/>
          <w:color w:val="000000"/>
        </w:rPr>
        <w:t>Κέντρο</w:t>
      </w:r>
      <w:r w:rsidRPr="000C08CF">
        <w:rPr>
          <w:b/>
          <w:bCs/>
          <w:color w:val="000000"/>
        </w:rPr>
        <w:t xml:space="preserve"> </w:t>
      </w:r>
      <w:r w:rsidRPr="0067285C">
        <w:rPr>
          <w:b/>
          <w:bCs/>
          <w:color w:val="000000"/>
        </w:rPr>
        <w:t>της</w:t>
      </w:r>
      <w:r w:rsidRPr="000C08CF">
        <w:rPr>
          <w:b/>
          <w:bCs/>
          <w:color w:val="000000"/>
        </w:rPr>
        <w:t xml:space="preserve"> </w:t>
      </w:r>
      <w:r w:rsidRPr="0067285C">
        <w:rPr>
          <w:b/>
          <w:bCs/>
          <w:color w:val="000000"/>
        </w:rPr>
        <w:t>ΔΕΘ</w:t>
      </w:r>
      <w:r w:rsidRPr="000C08CF">
        <w:rPr>
          <w:b/>
          <w:bCs/>
          <w:color w:val="000000"/>
        </w:rPr>
        <w:t>-</w:t>
      </w:r>
      <w:proofErr w:type="spellStart"/>
      <w:r w:rsidRPr="0067285C">
        <w:rPr>
          <w:b/>
          <w:bCs/>
          <w:color w:val="000000"/>
          <w:lang w:val="en-GB"/>
        </w:rPr>
        <w:t>Helexpo</w:t>
      </w:r>
      <w:proofErr w:type="spellEnd"/>
      <w:r w:rsidRPr="000C08CF">
        <w:rPr>
          <w:b/>
          <w:bCs/>
          <w:color w:val="000000"/>
        </w:rPr>
        <w:t xml:space="preserve">, </w:t>
      </w:r>
      <w:r w:rsidRPr="0067285C">
        <w:rPr>
          <w:b/>
          <w:bCs/>
          <w:color w:val="000000"/>
        </w:rPr>
        <w:t>Συνεδριακό</w:t>
      </w:r>
      <w:r w:rsidRPr="000C08CF">
        <w:rPr>
          <w:b/>
          <w:bCs/>
          <w:color w:val="000000"/>
        </w:rPr>
        <w:t xml:space="preserve"> </w:t>
      </w:r>
      <w:r w:rsidRPr="0067285C">
        <w:rPr>
          <w:b/>
          <w:bCs/>
          <w:color w:val="000000"/>
        </w:rPr>
        <w:t>Κέντρο</w:t>
      </w:r>
      <w:r w:rsidRPr="000C08CF">
        <w:rPr>
          <w:b/>
          <w:bCs/>
          <w:color w:val="000000"/>
        </w:rPr>
        <w:t xml:space="preserve"> </w:t>
      </w:r>
      <w:r w:rsidRPr="0067285C">
        <w:rPr>
          <w:b/>
          <w:bCs/>
          <w:color w:val="000000"/>
        </w:rPr>
        <w:t>Νικόλαος</w:t>
      </w:r>
      <w:r w:rsidRPr="000C08CF">
        <w:rPr>
          <w:b/>
          <w:bCs/>
          <w:color w:val="000000"/>
        </w:rPr>
        <w:t xml:space="preserve"> </w:t>
      </w:r>
      <w:r w:rsidRPr="0067285C">
        <w:rPr>
          <w:b/>
          <w:bCs/>
          <w:color w:val="000000"/>
        </w:rPr>
        <w:t>Γερμανός</w:t>
      </w:r>
      <w:r w:rsidRPr="000C08CF">
        <w:rPr>
          <w:b/>
          <w:bCs/>
          <w:color w:val="000000"/>
        </w:rPr>
        <w:t xml:space="preserve">, </w:t>
      </w:r>
      <w:r w:rsidRPr="0067285C">
        <w:rPr>
          <w:b/>
          <w:bCs/>
          <w:color w:val="000000"/>
        </w:rPr>
        <w:t>Συνεδριακό</w:t>
      </w:r>
      <w:r w:rsidRPr="000C08CF">
        <w:rPr>
          <w:b/>
          <w:bCs/>
          <w:color w:val="000000"/>
        </w:rPr>
        <w:t xml:space="preserve"> </w:t>
      </w:r>
      <w:r w:rsidRPr="0067285C">
        <w:rPr>
          <w:b/>
          <w:bCs/>
          <w:color w:val="000000"/>
        </w:rPr>
        <w:t>Κέντρο</w:t>
      </w:r>
      <w:r w:rsidRPr="000C08CF">
        <w:rPr>
          <w:b/>
          <w:bCs/>
          <w:color w:val="000000"/>
        </w:rPr>
        <w:t xml:space="preserve"> </w:t>
      </w:r>
      <w:r w:rsidRPr="0067285C">
        <w:rPr>
          <w:b/>
          <w:bCs/>
          <w:color w:val="000000"/>
        </w:rPr>
        <w:t>Ιωάννης</w:t>
      </w:r>
      <w:r w:rsidRPr="000C08CF">
        <w:rPr>
          <w:b/>
          <w:bCs/>
          <w:color w:val="000000"/>
        </w:rPr>
        <w:t xml:space="preserve"> </w:t>
      </w:r>
      <w:proofErr w:type="spellStart"/>
      <w:r w:rsidRPr="0067285C">
        <w:rPr>
          <w:b/>
          <w:bCs/>
          <w:color w:val="000000"/>
        </w:rPr>
        <w:t>Βελλίδης</w:t>
      </w:r>
      <w:proofErr w:type="spellEnd"/>
      <w:r w:rsidRPr="000C08CF">
        <w:rPr>
          <w:b/>
          <w:bCs/>
          <w:color w:val="000000"/>
        </w:rPr>
        <w:t xml:space="preserve">, </w:t>
      </w:r>
      <w:r w:rsidRPr="0067285C">
        <w:rPr>
          <w:b/>
          <w:bCs/>
          <w:color w:val="000000"/>
        </w:rPr>
        <w:t>Συνεδριακό</w:t>
      </w:r>
      <w:r w:rsidRPr="000C08CF">
        <w:rPr>
          <w:b/>
          <w:bCs/>
          <w:color w:val="000000"/>
        </w:rPr>
        <w:t xml:space="preserve"> </w:t>
      </w:r>
      <w:r w:rsidRPr="0067285C">
        <w:rPr>
          <w:b/>
          <w:bCs/>
          <w:color w:val="000000"/>
        </w:rPr>
        <w:t>Κέντρο</w:t>
      </w:r>
      <w:r w:rsidRPr="000C08CF">
        <w:rPr>
          <w:b/>
          <w:bCs/>
          <w:color w:val="000000"/>
        </w:rPr>
        <w:t xml:space="preserve"> </w:t>
      </w:r>
      <w:proofErr w:type="spellStart"/>
      <w:r w:rsidRPr="0067285C">
        <w:rPr>
          <w:b/>
          <w:bCs/>
          <w:color w:val="000000"/>
          <w:lang w:val="en-GB"/>
        </w:rPr>
        <w:t>Helexpo</w:t>
      </w:r>
      <w:proofErr w:type="spellEnd"/>
      <w:r w:rsidRPr="000C08CF">
        <w:rPr>
          <w:b/>
          <w:bCs/>
          <w:color w:val="000000"/>
        </w:rPr>
        <w:t xml:space="preserve"> </w:t>
      </w:r>
      <w:r w:rsidRPr="0067285C">
        <w:rPr>
          <w:b/>
          <w:bCs/>
          <w:color w:val="000000"/>
          <w:lang w:val="en-GB"/>
        </w:rPr>
        <w:t>Corona</w:t>
      </w:r>
      <w:r w:rsidRPr="000C08CF">
        <w:rPr>
          <w:b/>
          <w:bCs/>
          <w:color w:val="000000"/>
        </w:rPr>
        <w:t xml:space="preserve">, </w:t>
      </w:r>
      <w:proofErr w:type="spellStart"/>
      <w:r w:rsidRPr="0067285C">
        <w:rPr>
          <w:b/>
          <w:bCs/>
          <w:color w:val="000000"/>
          <w:lang w:val="en-GB"/>
        </w:rPr>
        <w:t>Helexpo</w:t>
      </w:r>
      <w:proofErr w:type="spellEnd"/>
      <w:r w:rsidRPr="000C08CF">
        <w:rPr>
          <w:b/>
          <w:bCs/>
          <w:color w:val="000000"/>
        </w:rPr>
        <w:t xml:space="preserve"> </w:t>
      </w:r>
      <w:proofErr w:type="spellStart"/>
      <w:r w:rsidRPr="0067285C">
        <w:rPr>
          <w:b/>
          <w:bCs/>
          <w:color w:val="000000"/>
          <w:lang w:val="en-GB"/>
        </w:rPr>
        <w:t>Maroussi</w:t>
      </w:r>
      <w:proofErr w:type="spellEnd"/>
      <w:r w:rsidRPr="000C08CF">
        <w:rPr>
          <w:b/>
          <w:bCs/>
          <w:color w:val="000000"/>
        </w:rPr>
        <w:t xml:space="preserve">, </w:t>
      </w:r>
      <w:r w:rsidRPr="0067285C">
        <w:rPr>
          <w:b/>
          <w:bCs/>
          <w:color w:val="000000"/>
        </w:rPr>
        <w:t>κλαδικές</w:t>
      </w:r>
      <w:r w:rsidRPr="000C08CF">
        <w:rPr>
          <w:b/>
          <w:bCs/>
          <w:color w:val="000000"/>
        </w:rPr>
        <w:t xml:space="preserve"> </w:t>
      </w:r>
      <w:r w:rsidRPr="0067285C">
        <w:rPr>
          <w:b/>
          <w:bCs/>
          <w:color w:val="000000"/>
        </w:rPr>
        <w:t>εκθέσεις</w:t>
      </w:r>
      <w:r w:rsidRPr="000C08CF">
        <w:rPr>
          <w:b/>
          <w:bCs/>
          <w:color w:val="000000"/>
        </w:rPr>
        <w:t xml:space="preserve">, </w:t>
      </w:r>
      <w:r w:rsidRPr="0067285C">
        <w:rPr>
          <w:b/>
          <w:bCs/>
          <w:color w:val="000000"/>
        </w:rPr>
        <w:t>Ράδιο</w:t>
      </w:r>
      <w:r w:rsidRPr="000C08CF">
        <w:rPr>
          <w:b/>
          <w:bCs/>
          <w:color w:val="000000"/>
        </w:rPr>
        <w:t xml:space="preserve"> </w:t>
      </w:r>
      <w:r w:rsidRPr="0067285C">
        <w:rPr>
          <w:b/>
          <w:bCs/>
          <w:color w:val="000000"/>
        </w:rPr>
        <w:t>ΔΕΘ</w:t>
      </w:r>
      <w:r w:rsidRPr="000C08CF">
        <w:rPr>
          <w:b/>
          <w:bCs/>
          <w:color w:val="000000"/>
        </w:rPr>
        <w:t xml:space="preserve">, </w:t>
      </w:r>
      <w:r w:rsidRPr="0067285C">
        <w:rPr>
          <w:b/>
          <w:bCs/>
          <w:color w:val="000000"/>
        </w:rPr>
        <w:t>έκθεση</w:t>
      </w:r>
      <w:r w:rsidRPr="000C08CF">
        <w:rPr>
          <w:b/>
          <w:bCs/>
          <w:color w:val="000000"/>
        </w:rPr>
        <w:t xml:space="preserve"> </w:t>
      </w:r>
      <w:r w:rsidRPr="0067285C">
        <w:rPr>
          <w:b/>
          <w:bCs/>
          <w:color w:val="000000"/>
        </w:rPr>
        <w:t>Ανατολική</w:t>
      </w:r>
      <w:r w:rsidRPr="000C08CF">
        <w:rPr>
          <w:b/>
          <w:bCs/>
          <w:color w:val="000000"/>
        </w:rPr>
        <w:t xml:space="preserve"> </w:t>
      </w:r>
      <w:r w:rsidRPr="0067285C">
        <w:rPr>
          <w:b/>
          <w:bCs/>
          <w:color w:val="000000"/>
        </w:rPr>
        <w:t>Μακεδονία</w:t>
      </w:r>
      <w:r w:rsidRPr="000C08CF">
        <w:rPr>
          <w:b/>
          <w:bCs/>
          <w:color w:val="000000"/>
        </w:rPr>
        <w:t xml:space="preserve"> </w:t>
      </w:r>
      <w:r w:rsidRPr="0067285C">
        <w:rPr>
          <w:b/>
          <w:bCs/>
          <w:color w:val="000000"/>
        </w:rPr>
        <w:t>Θράκη</w:t>
      </w:r>
      <w:r w:rsidRPr="000C08CF">
        <w:rPr>
          <w:b/>
          <w:bCs/>
          <w:color w:val="000000"/>
        </w:rPr>
        <w:t xml:space="preserve">, </w:t>
      </w:r>
      <w:r w:rsidRPr="0067285C">
        <w:rPr>
          <w:b/>
          <w:bCs/>
          <w:color w:val="000000"/>
        </w:rPr>
        <w:t>Διεθνής</w:t>
      </w:r>
      <w:r w:rsidRPr="000C08CF">
        <w:rPr>
          <w:b/>
          <w:bCs/>
          <w:color w:val="000000"/>
        </w:rPr>
        <w:t xml:space="preserve"> </w:t>
      </w:r>
      <w:r w:rsidRPr="0067285C">
        <w:rPr>
          <w:b/>
          <w:bCs/>
          <w:color w:val="000000"/>
        </w:rPr>
        <w:t>Ένωση</w:t>
      </w:r>
      <w:r w:rsidRPr="000C08CF">
        <w:rPr>
          <w:b/>
          <w:bCs/>
          <w:color w:val="000000"/>
        </w:rPr>
        <w:t xml:space="preserve"> </w:t>
      </w:r>
      <w:r w:rsidRPr="0067285C">
        <w:rPr>
          <w:b/>
          <w:bCs/>
          <w:color w:val="000000"/>
        </w:rPr>
        <w:t>Εκθέσεων</w:t>
      </w:r>
      <w:r w:rsidRPr="000C08CF">
        <w:rPr>
          <w:b/>
          <w:bCs/>
          <w:color w:val="000000"/>
        </w:rPr>
        <w:t xml:space="preserve">, </w:t>
      </w:r>
      <w:r w:rsidRPr="0067285C">
        <w:rPr>
          <w:b/>
          <w:bCs/>
          <w:color w:val="000000"/>
          <w:lang w:val="en-GB"/>
        </w:rPr>
        <w:t>Union</w:t>
      </w:r>
      <w:r w:rsidRPr="000C08CF">
        <w:rPr>
          <w:b/>
          <w:bCs/>
          <w:color w:val="000000"/>
        </w:rPr>
        <w:t xml:space="preserve"> </w:t>
      </w:r>
      <w:r w:rsidRPr="0067285C">
        <w:rPr>
          <w:b/>
          <w:bCs/>
          <w:color w:val="000000"/>
          <w:lang w:val="en-GB"/>
        </w:rPr>
        <w:t>des</w:t>
      </w:r>
      <w:r w:rsidRPr="000C08CF">
        <w:rPr>
          <w:b/>
          <w:bCs/>
          <w:color w:val="000000"/>
        </w:rPr>
        <w:t xml:space="preserve"> </w:t>
      </w:r>
      <w:proofErr w:type="spellStart"/>
      <w:r w:rsidRPr="0067285C">
        <w:rPr>
          <w:b/>
          <w:bCs/>
          <w:color w:val="000000"/>
          <w:lang w:val="en-GB"/>
        </w:rPr>
        <w:t>Foires</w:t>
      </w:r>
      <w:proofErr w:type="spellEnd"/>
      <w:r w:rsidRPr="000C08CF">
        <w:rPr>
          <w:b/>
          <w:bCs/>
          <w:color w:val="000000"/>
        </w:rPr>
        <w:t xml:space="preserve"> </w:t>
      </w:r>
      <w:r w:rsidRPr="0067285C">
        <w:rPr>
          <w:b/>
          <w:bCs/>
          <w:color w:val="000000"/>
          <w:lang w:val="en-GB"/>
        </w:rPr>
        <w:t>International</w:t>
      </w:r>
      <w:r w:rsidRPr="000C08CF">
        <w:rPr>
          <w:b/>
          <w:bCs/>
          <w:color w:val="000000"/>
        </w:rPr>
        <w:t xml:space="preserve">, </w:t>
      </w:r>
      <w:r w:rsidRPr="0067285C">
        <w:rPr>
          <w:b/>
          <w:bCs/>
          <w:color w:val="000000"/>
          <w:lang w:val="en-GB"/>
        </w:rPr>
        <w:t>UFI</w:t>
      </w:r>
      <w:r w:rsidRPr="000C08CF">
        <w:rPr>
          <w:b/>
          <w:bCs/>
          <w:color w:val="000000"/>
        </w:rPr>
        <w:t xml:space="preserve">, </w:t>
      </w:r>
      <w:r w:rsidRPr="0067285C">
        <w:rPr>
          <w:b/>
          <w:bCs/>
          <w:color w:val="000000"/>
        </w:rPr>
        <w:t>Διεθνής</w:t>
      </w:r>
      <w:r w:rsidRPr="000C08CF">
        <w:rPr>
          <w:b/>
          <w:bCs/>
          <w:color w:val="000000"/>
        </w:rPr>
        <w:t xml:space="preserve"> </w:t>
      </w:r>
      <w:r w:rsidRPr="0067285C">
        <w:rPr>
          <w:b/>
          <w:bCs/>
          <w:color w:val="000000"/>
        </w:rPr>
        <w:t>Ένωση</w:t>
      </w:r>
      <w:r w:rsidRPr="000C08CF">
        <w:rPr>
          <w:b/>
          <w:bCs/>
          <w:color w:val="000000"/>
        </w:rPr>
        <w:t xml:space="preserve"> </w:t>
      </w:r>
      <w:r w:rsidRPr="0067285C">
        <w:rPr>
          <w:b/>
          <w:bCs/>
          <w:color w:val="000000"/>
        </w:rPr>
        <w:t>Οργανωτών</w:t>
      </w:r>
      <w:r w:rsidRPr="000C08CF">
        <w:rPr>
          <w:b/>
          <w:bCs/>
          <w:color w:val="000000"/>
        </w:rPr>
        <w:t xml:space="preserve"> </w:t>
      </w:r>
      <w:r w:rsidRPr="0067285C">
        <w:rPr>
          <w:b/>
          <w:bCs/>
          <w:color w:val="000000"/>
        </w:rPr>
        <w:t>Εκθέσεων</w:t>
      </w:r>
      <w:r w:rsidRPr="000C08CF">
        <w:rPr>
          <w:b/>
          <w:bCs/>
          <w:color w:val="000000"/>
        </w:rPr>
        <w:t xml:space="preserve">, </w:t>
      </w:r>
      <w:r w:rsidRPr="0067285C">
        <w:rPr>
          <w:b/>
          <w:bCs/>
          <w:color w:val="000000"/>
          <w:lang w:val="en-GB"/>
        </w:rPr>
        <w:t>International</w:t>
      </w:r>
      <w:r w:rsidRPr="000C08CF">
        <w:rPr>
          <w:b/>
          <w:bCs/>
          <w:color w:val="000000"/>
        </w:rPr>
        <w:t xml:space="preserve"> </w:t>
      </w:r>
      <w:r w:rsidRPr="0067285C">
        <w:rPr>
          <w:b/>
          <w:bCs/>
          <w:color w:val="000000"/>
          <w:lang w:val="en-GB"/>
        </w:rPr>
        <w:t>Association</w:t>
      </w:r>
      <w:r w:rsidRPr="000C08CF">
        <w:rPr>
          <w:b/>
          <w:bCs/>
          <w:color w:val="000000"/>
        </w:rPr>
        <w:t xml:space="preserve"> </w:t>
      </w:r>
      <w:r w:rsidRPr="0067285C">
        <w:rPr>
          <w:b/>
          <w:bCs/>
          <w:color w:val="000000"/>
          <w:lang w:val="en-GB"/>
        </w:rPr>
        <w:t>of</w:t>
      </w:r>
      <w:r w:rsidRPr="000C08CF">
        <w:rPr>
          <w:b/>
          <w:bCs/>
          <w:color w:val="000000"/>
        </w:rPr>
        <w:t xml:space="preserve"> </w:t>
      </w:r>
      <w:r w:rsidRPr="0067285C">
        <w:rPr>
          <w:b/>
          <w:bCs/>
          <w:color w:val="000000"/>
          <w:lang w:val="en-GB"/>
        </w:rPr>
        <w:t>Exhibition</w:t>
      </w:r>
      <w:r w:rsidRPr="000C08CF">
        <w:rPr>
          <w:b/>
          <w:bCs/>
          <w:color w:val="000000"/>
        </w:rPr>
        <w:t xml:space="preserve"> </w:t>
      </w:r>
      <w:r w:rsidRPr="0067285C">
        <w:rPr>
          <w:b/>
          <w:bCs/>
          <w:color w:val="000000"/>
          <w:lang w:val="en-GB"/>
        </w:rPr>
        <w:t>Managers</w:t>
      </w:r>
      <w:r w:rsidRPr="000C08CF">
        <w:rPr>
          <w:b/>
          <w:bCs/>
          <w:color w:val="000000"/>
        </w:rPr>
        <w:t xml:space="preserve">, </w:t>
      </w:r>
      <w:r w:rsidRPr="0067285C">
        <w:rPr>
          <w:b/>
          <w:bCs/>
          <w:color w:val="000000"/>
          <w:lang w:val="en-GB"/>
        </w:rPr>
        <w:t>IAEM</w:t>
      </w:r>
      <w:r w:rsidRPr="000C08CF">
        <w:rPr>
          <w:b/>
          <w:bCs/>
          <w:color w:val="000000"/>
        </w:rPr>
        <w:t xml:space="preserve">, </w:t>
      </w:r>
      <w:r w:rsidRPr="0067285C">
        <w:rPr>
          <w:b/>
          <w:bCs/>
          <w:color w:val="000000"/>
        </w:rPr>
        <w:t>Ι</w:t>
      </w:r>
      <w:proofErr w:type="spellStart"/>
      <w:r w:rsidRPr="0067285C">
        <w:rPr>
          <w:b/>
          <w:bCs/>
          <w:color w:val="000000"/>
          <w:lang w:val="en-GB"/>
        </w:rPr>
        <w:t>nternational</w:t>
      </w:r>
      <w:proofErr w:type="spellEnd"/>
      <w:r w:rsidRPr="000C08CF">
        <w:rPr>
          <w:b/>
          <w:bCs/>
          <w:color w:val="000000"/>
        </w:rPr>
        <w:t xml:space="preserve"> </w:t>
      </w:r>
      <w:r w:rsidRPr="0067285C">
        <w:rPr>
          <w:b/>
          <w:bCs/>
          <w:color w:val="000000"/>
          <w:lang w:val="en-GB"/>
        </w:rPr>
        <w:t>Congress</w:t>
      </w:r>
      <w:r w:rsidRPr="000C08CF">
        <w:rPr>
          <w:b/>
          <w:bCs/>
          <w:color w:val="000000"/>
        </w:rPr>
        <w:t xml:space="preserve"> &amp; </w:t>
      </w:r>
      <w:r w:rsidRPr="0067285C">
        <w:rPr>
          <w:b/>
          <w:bCs/>
          <w:color w:val="000000"/>
          <w:lang w:val="en-GB"/>
        </w:rPr>
        <w:t>Convention</w:t>
      </w:r>
      <w:r w:rsidRPr="000C08CF">
        <w:rPr>
          <w:b/>
          <w:bCs/>
          <w:color w:val="000000"/>
        </w:rPr>
        <w:t xml:space="preserve"> </w:t>
      </w:r>
      <w:r w:rsidRPr="0067285C">
        <w:rPr>
          <w:b/>
          <w:bCs/>
          <w:color w:val="000000"/>
          <w:lang w:val="en-GB"/>
        </w:rPr>
        <w:t>Association</w:t>
      </w:r>
      <w:r w:rsidRPr="000C08CF">
        <w:rPr>
          <w:b/>
          <w:bCs/>
          <w:color w:val="000000"/>
        </w:rPr>
        <w:t xml:space="preserve">, </w:t>
      </w:r>
      <w:r w:rsidRPr="0067285C">
        <w:rPr>
          <w:b/>
          <w:bCs/>
          <w:color w:val="000000"/>
          <w:lang w:val="en-GB"/>
        </w:rPr>
        <w:t>Central</w:t>
      </w:r>
      <w:r w:rsidRPr="000C08CF">
        <w:rPr>
          <w:b/>
          <w:bCs/>
          <w:color w:val="000000"/>
        </w:rPr>
        <w:t xml:space="preserve"> </w:t>
      </w:r>
      <w:r w:rsidRPr="0067285C">
        <w:rPr>
          <w:b/>
          <w:bCs/>
          <w:color w:val="000000"/>
          <w:lang w:val="en-GB"/>
        </w:rPr>
        <w:t>European</w:t>
      </w:r>
      <w:r w:rsidRPr="000C08CF">
        <w:rPr>
          <w:b/>
          <w:bCs/>
          <w:color w:val="000000"/>
        </w:rPr>
        <w:t xml:space="preserve"> </w:t>
      </w:r>
      <w:r w:rsidRPr="0067285C">
        <w:rPr>
          <w:b/>
          <w:bCs/>
          <w:color w:val="000000"/>
          <w:lang w:val="en-GB"/>
        </w:rPr>
        <w:t>Fair</w:t>
      </w:r>
      <w:r w:rsidRPr="000C08CF">
        <w:rPr>
          <w:b/>
          <w:bCs/>
          <w:color w:val="000000"/>
        </w:rPr>
        <w:t xml:space="preserve"> </w:t>
      </w:r>
      <w:r w:rsidRPr="0067285C">
        <w:rPr>
          <w:b/>
          <w:bCs/>
          <w:color w:val="000000"/>
          <w:lang w:val="en-GB"/>
        </w:rPr>
        <w:t>Alliance</w:t>
      </w:r>
      <w:r w:rsidRPr="000C08CF">
        <w:rPr>
          <w:b/>
          <w:bCs/>
          <w:color w:val="000000"/>
        </w:rPr>
        <w:t xml:space="preserve">, </w:t>
      </w:r>
      <w:r w:rsidRPr="0067285C">
        <w:rPr>
          <w:b/>
          <w:bCs/>
          <w:color w:val="000000"/>
          <w:lang w:val="en-GB"/>
        </w:rPr>
        <w:t>AIPC</w:t>
      </w:r>
      <w:r w:rsidRPr="000C08CF">
        <w:rPr>
          <w:b/>
          <w:bCs/>
          <w:color w:val="000000"/>
        </w:rPr>
        <w:t xml:space="preserve">, </w:t>
      </w:r>
      <w:r w:rsidRPr="0067285C">
        <w:rPr>
          <w:b/>
          <w:bCs/>
          <w:color w:val="000000"/>
          <w:lang w:val="en-GB"/>
        </w:rPr>
        <w:t>The</w:t>
      </w:r>
      <w:r w:rsidRPr="000C08CF">
        <w:rPr>
          <w:b/>
          <w:bCs/>
          <w:color w:val="000000"/>
        </w:rPr>
        <w:t xml:space="preserve"> </w:t>
      </w:r>
      <w:r w:rsidRPr="0067285C">
        <w:rPr>
          <w:b/>
          <w:bCs/>
          <w:color w:val="000000"/>
          <w:lang w:val="en-GB"/>
        </w:rPr>
        <w:t>International</w:t>
      </w:r>
      <w:r w:rsidRPr="000C08CF">
        <w:rPr>
          <w:b/>
          <w:bCs/>
          <w:color w:val="000000"/>
        </w:rPr>
        <w:t xml:space="preserve"> </w:t>
      </w:r>
      <w:r w:rsidRPr="0067285C">
        <w:rPr>
          <w:b/>
          <w:bCs/>
          <w:color w:val="000000"/>
          <w:lang w:val="en-GB"/>
        </w:rPr>
        <w:t>Association</w:t>
      </w:r>
      <w:r w:rsidRPr="000C08CF">
        <w:rPr>
          <w:b/>
          <w:bCs/>
          <w:color w:val="000000"/>
        </w:rPr>
        <w:t xml:space="preserve"> </w:t>
      </w:r>
      <w:r w:rsidRPr="0067285C">
        <w:rPr>
          <w:b/>
          <w:bCs/>
          <w:color w:val="000000"/>
          <w:lang w:val="en-GB"/>
        </w:rPr>
        <w:t>of</w:t>
      </w:r>
      <w:r w:rsidRPr="000C08CF">
        <w:rPr>
          <w:b/>
          <w:bCs/>
          <w:color w:val="000000"/>
        </w:rPr>
        <w:t xml:space="preserve"> </w:t>
      </w:r>
      <w:r w:rsidRPr="0067285C">
        <w:rPr>
          <w:b/>
          <w:bCs/>
          <w:color w:val="000000"/>
          <w:lang w:val="en-GB"/>
        </w:rPr>
        <w:t>Congress</w:t>
      </w:r>
      <w:r w:rsidRPr="000C08CF">
        <w:rPr>
          <w:b/>
          <w:bCs/>
          <w:color w:val="000000"/>
        </w:rPr>
        <w:t xml:space="preserve"> </w:t>
      </w:r>
      <w:r w:rsidRPr="0067285C">
        <w:rPr>
          <w:b/>
          <w:bCs/>
          <w:color w:val="000000"/>
          <w:lang w:val="en-GB"/>
        </w:rPr>
        <w:t>Centres</w:t>
      </w:r>
      <w:r w:rsidRPr="000C08CF">
        <w:rPr>
          <w:b/>
          <w:bCs/>
          <w:color w:val="000000"/>
        </w:rPr>
        <w:t xml:space="preserve">, </w:t>
      </w:r>
      <w:r w:rsidRPr="0067285C">
        <w:rPr>
          <w:b/>
          <w:bCs/>
          <w:color w:val="000000"/>
          <w:lang w:val="en-GB"/>
        </w:rPr>
        <w:t>IAEE</w:t>
      </w:r>
      <w:r w:rsidRPr="000C08CF">
        <w:rPr>
          <w:b/>
          <w:bCs/>
          <w:color w:val="000000"/>
        </w:rPr>
        <w:t xml:space="preserve">, </w:t>
      </w:r>
      <w:r w:rsidRPr="0067285C">
        <w:rPr>
          <w:b/>
          <w:bCs/>
          <w:color w:val="000000"/>
          <w:lang w:val="en-GB"/>
        </w:rPr>
        <w:t>International</w:t>
      </w:r>
      <w:r w:rsidRPr="000C08CF">
        <w:rPr>
          <w:b/>
          <w:bCs/>
          <w:color w:val="000000"/>
        </w:rPr>
        <w:t xml:space="preserve"> </w:t>
      </w:r>
      <w:r w:rsidRPr="0067285C">
        <w:rPr>
          <w:b/>
          <w:bCs/>
          <w:color w:val="000000"/>
          <w:lang w:val="en-GB"/>
        </w:rPr>
        <w:t>Association</w:t>
      </w:r>
      <w:r w:rsidRPr="000C08CF">
        <w:rPr>
          <w:b/>
          <w:bCs/>
          <w:color w:val="000000"/>
        </w:rPr>
        <w:t xml:space="preserve"> </w:t>
      </w:r>
      <w:r w:rsidRPr="0067285C">
        <w:rPr>
          <w:b/>
          <w:bCs/>
          <w:color w:val="000000"/>
          <w:lang w:val="en-GB"/>
        </w:rPr>
        <w:t>for</w:t>
      </w:r>
      <w:r w:rsidRPr="000C08CF">
        <w:rPr>
          <w:b/>
          <w:bCs/>
          <w:color w:val="000000"/>
        </w:rPr>
        <w:t xml:space="preserve"> </w:t>
      </w:r>
      <w:r w:rsidRPr="0067285C">
        <w:rPr>
          <w:b/>
          <w:bCs/>
          <w:color w:val="000000"/>
          <w:lang w:val="en-GB"/>
        </w:rPr>
        <w:t>Exhibitions</w:t>
      </w:r>
      <w:r w:rsidRPr="000C08CF">
        <w:rPr>
          <w:b/>
          <w:bCs/>
          <w:color w:val="000000"/>
        </w:rPr>
        <w:t xml:space="preserve"> &amp; </w:t>
      </w:r>
      <w:r w:rsidRPr="0067285C">
        <w:rPr>
          <w:b/>
          <w:bCs/>
          <w:color w:val="000000"/>
          <w:lang w:val="en-GB"/>
        </w:rPr>
        <w:t>Events</w:t>
      </w:r>
      <w:r w:rsidRPr="000C08CF">
        <w:rPr>
          <w:b/>
          <w:bCs/>
          <w:color w:val="000000"/>
        </w:rPr>
        <w:t xml:space="preserve">, </w:t>
      </w:r>
      <w:r w:rsidRPr="0067285C">
        <w:rPr>
          <w:b/>
          <w:bCs/>
          <w:color w:val="000000"/>
          <w:lang w:val="en-GB"/>
        </w:rPr>
        <w:t>ITTFA</w:t>
      </w:r>
      <w:r w:rsidRPr="000C08CF">
        <w:rPr>
          <w:b/>
          <w:bCs/>
          <w:color w:val="000000"/>
        </w:rPr>
        <w:t xml:space="preserve">, </w:t>
      </w:r>
      <w:r w:rsidRPr="0067285C">
        <w:rPr>
          <w:b/>
          <w:bCs/>
          <w:color w:val="000000"/>
          <w:lang w:val="en-GB"/>
        </w:rPr>
        <w:t>International</w:t>
      </w:r>
      <w:r w:rsidRPr="000C08CF">
        <w:rPr>
          <w:b/>
          <w:bCs/>
          <w:color w:val="000000"/>
        </w:rPr>
        <w:t xml:space="preserve"> </w:t>
      </w:r>
      <w:r w:rsidRPr="0067285C">
        <w:rPr>
          <w:b/>
          <w:bCs/>
          <w:color w:val="000000"/>
          <w:lang w:val="en-GB"/>
        </w:rPr>
        <w:t>Tourism</w:t>
      </w:r>
      <w:r w:rsidRPr="000C08CF">
        <w:rPr>
          <w:b/>
          <w:bCs/>
          <w:color w:val="000000"/>
        </w:rPr>
        <w:t xml:space="preserve"> </w:t>
      </w:r>
      <w:r w:rsidRPr="0067285C">
        <w:rPr>
          <w:b/>
          <w:bCs/>
          <w:color w:val="000000"/>
          <w:lang w:val="en-GB"/>
        </w:rPr>
        <w:t>Trade</w:t>
      </w:r>
      <w:r w:rsidRPr="000C08CF">
        <w:rPr>
          <w:b/>
          <w:bCs/>
          <w:color w:val="000000"/>
        </w:rPr>
        <w:t xml:space="preserve"> </w:t>
      </w:r>
      <w:r w:rsidRPr="0067285C">
        <w:rPr>
          <w:b/>
          <w:bCs/>
          <w:color w:val="000000"/>
          <w:lang w:val="en-GB"/>
        </w:rPr>
        <w:t>Fair</w:t>
      </w:r>
      <w:r w:rsidRPr="000C08CF">
        <w:rPr>
          <w:b/>
          <w:bCs/>
          <w:color w:val="000000"/>
        </w:rPr>
        <w:t xml:space="preserve"> </w:t>
      </w:r>
      <w:r w:rsidRPr="0067285C">
        <w:rPr>
          <w:b/>
          <w:bCs/>
          <w:color w:val="000000"/>
          <w:lang w:val="en-GB"/>
        </w:rPr>
        <w:t>Association</w:t>
      </w:r>
      <w:r w:rsidRPr="000C08CF">
        <w:rPr>
          <w:b/>
          <w:bCs/>
          <w:color w:val="000000"/>
        </w:rPr>
        <w:t xml:space="preserve">, </w:t>
      </w:r>
      <w:r w:rsidRPr="0067285C">
        <w:rPr>
          <w:b/>
          <w:bCs/>
          <w:color w:val="000000"/>
          <w:lang w:val="en-GB"/>
        </w:rPr>
        <w:t>HAPCO</w:t>
      </w:r>
      <w:r w:rsidRPr="000C08CF">
        <w:rPr>
          <w:b/>
          <w:bCs/>
          <w:color w:val="000000"/>
        </w:rPr>
        <w:t xml:space="preserve">, </w:t>
      </w:r>
      <w:r w:rsidRPr="0067285C">
        <w:rPr>
          <w:b/>
          <w:bCs/>
          <w:color w:val="000000"/>
          <w:lang w:val="en-GB"/>
        </w:rPr>
        <w:t>Hellenic</w:t>
      </w:r>
      <w:r w:rsidRPr="000C08CF">
        <w:rPr>
          <w:b/>
          <w:bCs/>
          <w:color w:val="000000"/>
        </w:rPr>
        <w:t xml:space="preserve"> </w:t>
      </w:r>
      <w:r w:rsidRPr="0067285C">
        <w:rPr>
          <w:b/>
          <w:bCs/>
          <w:color w:val="000000"/>
          <w:lang w:val="en-GB"/>
        </w:rPr>
        <w:t>Association</w:t>
      </w:r>
      <w:r w:rsidRPr="000C08CF">
        <w:rPr>
          <w:b/>
          <w:bCs/>
          <w:color w:val="000000"/>
        </w:rPr>
        <w:t xml:space="preserve"> </w:t>
      </w:r>
      <w:r w:rsidRPr="0067285C">
        <w:rPr>
          <w:b/>
          <w:bCs/>
          <w:color w:val="000000"/>
          <w:lang w:val="en-GB"/>
        </w:rPr>
        <w:t>of</w:t>
      </w:r>
      <w:r w:rsidRPr="000C08CF">
        <w:rPr>
          <w:b/>
          <w:bCs/>
          <w:color w:val="000000"/>
        </w:rPr>
        <w:t xml:space="preserve"> </w:t>
      </w:r>
      <w:r w:rsidRPr="0067285C">
        <w:rPr>
          <w:b/>
          <w:bCs/>
          <w:color w:val="000000"/>
          <w:lang w:val="en-GB"/>
        </w:rPr>
        <w:t>Professional</w:t>
      </w:r>
      <w:r w:rsidRPr="000C08CF">
        <w:rPr>
          <w:b/>
          <w:bCs/>
          <w:color w:val="000000"/>
        </w:rPr>
        <w:t xml:space="preserve"> </w:t>
      </w:r>
      <w:r w:rsidRPr="0067285C">
        <w:rPr>
          <w:b/>
          <w:bCs/>
          <w:color w:val="000000"/>
          <w:lang w:val="en-GB"/>
        </w:rPr>
        <w:t>Congress</w:t>
      </w:r>
      <w:r w:rsidRPr="000C08CF">
        <w:rPr>
          <w:b/>
          <w:bCs/>
          <w:color w:val="000000"/>
        </w:rPr>
        <w:t xml:space="preserve"> </w:t>
      </w:r>
      <w:r w:rsidRPr="0067285C">
        <w:rPr>
          <w:b/>
          <w:bCs/>
          <w:color w:val="000000"/>
          <w:lang w:val="en-GB"/>
        </w:rPr>
        <w:t>Organizers</w:t>
      </w:r>
      <w:r w:rsidRPr="000C08CF">
        <w:rPr>
          <w:b/>
          <w:bCs/>
          <w:color w:val="000000"/>
        </w:rPr>
        <w:t xml:space="preserve">, </w:t>
      </w:r>
      <w:r w:rsidRPr="0067285C">
        <w:rPr>
          <w:b/>
          <w:bCs/>
          <w:color w:val="000000"/>
        </w:rPr>
        <w:t>ΣΒΒΕ</w:t>
      </w:r>
      <w:r w:rsidRPr="000C08CF">
        <w:rPr>
          <w:b/>
          <w:bCs/>
          <w:color w:val="000000"/>
        </w:rPr>
        <w:t xml:space="preserve">, </w:t>
      </w:r>
      <w:r w:rsidRPr="0067285C">
        <w:rPr>
          <w:b/>
          <w:bCs/>
          <w:color w:val="000000"/>
        </w:rPr>
        <w:t>ΣΕΒΕ</w:t>
      </w:r>
      <w:r w:rsidRPr="000C08CF">
        <w:rPr>
          <w:b/>
          <w:bCs/>
          <w:color w:val="000000"/>
        </w:rPr>
        <w:t xml:space="preserve">, </w:t>
      </w:r>
      <w:r w:rsidRPr="0067285C">
        <w:rPr>
          <w:b/>
          <w:bCs/>
          <w:color w:val="000000"/>
        </w:rPr>
        <w:t>ΕΟΤ</w:t>
      </w:r>
      <w:r w:rsidRPr="000C08CF">
        <w:rPr>
          <w:b/>
          <w:bCs/>
          <w:color w:val="000000"/>
        </w:rPr>
        <w:t xml:space="preserve">, </w:t>
      </w:r>
      <w:r w:rsidRPr="0067285C">
        <w:rPr>
          <w:b/>
          <w:bCs/>
          <w:color w:val="000000"/>
        </w:rPr>
        <w:t>Αρχή</w:t>
      </w:r>
      <w:r w:rsidRPr="000C08CF">
        <w:rPr>
          <w:b/>
          <w:bCs/>
          <w:color w:val="000000"/>
        </w:rPr>
        <w:t xml:space="preserve"> </w:t>
      </w:r>
      <w:r w:rsidRPr="0067285C">
        <w:rPr>
          <w:b/>
          <w:bCs/>
          <w:color w:val="000000"/>
        </w:rPr>
        <w:t>Κρατικών</w:t>
      </w:r>
      <w:r w:rsidRPr="000C08CF">
        <w:rPr>
          <w:b/>
          <w:bCs/>
          <w:color w:val="000000"/>
        </w:rPr>
        <w:t xml:space="preserve"> </w:t>
      </w:r>
      <w:r w:rsidRPr="0067285C">
        <w:rPr>
          <w:b/>
          <w:bCs/>
          <w:color w:val="000000"/>
        </w:rPr>
        <w:t>Εκθέσεων</w:t>
      </w:r>
      <w:r w:rsidRPr="000C08CF">
        <w:rPr>
          <w:b/>
          <w:bCs/>
          <w:color w:val="000000"/>
        </w:rPr>
        <w:t xml:space="preserve"> </w:t>
      </w:r>
      <w:r w:rsidRPr="0067285C">
        <w:rPr>
          <w:b/>
          <w:bCs/>
          <w:color w:val="000000"/>
        </w:rPr>
        <w:t>Κύπρου</w:t>
      </w:r>
      <w:r w:rsidRPr="000C08CF">
        <w:rPr>
          <w:color w:val="000000"/>
        </w:rPr>
        <w:t>)</w:t>
      </w:r>
    </w:p>
    <w:p w:rsidR="00A71BC0" w:rsidRDefault="00A71BC0">
      <w:bookmarkStart w:id="0" w:name="_GoBack"/>
      <w:bookmarkEnd w:id="0"/>
    </w:p>
    <w:sectPr w:rsidR="00A71BC0">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alibri Light">
    <w:panose1 w:val="020F0302020204030204"/>
    <w:charset w:val="A1"/>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8CF"/>
    <w:rsid w:val="000C08CF"/>
    <w:rsid w:val="00A71BC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5:chartTrackingRefBased/>
  <w15:docId w15:val="{B38D1F05-F354-4479-9577-591CC73AB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0C08CF"/>
    <w:pPr>
      <w:spacing w:before="100" w:beforeAutospacing="1" w:after="119" w:line="240" w:lineRule="auto"/>
    </w:pPr>
    <w:rPr>
      <w:rFonts w:ascii="Times New Roman" w:eastAsia="Times New Roman"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746</Words>
  <Characters>4031</Characters>
  <Application>Microsoft Office Word</Application>
  <DocSecurity>0</DocSecurity>
  <Lines>33</Lines>
  <Paragraphs>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2016-05-18T09:49:00Z</dcterms:created>
  <dcterms:modified xsi:type="dcterms:W3CDTF">2016-05-18T09:51:00Z</dcterms:modified>
</cp:coreProperties>
</file>